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265" w:rsidRPr="002F7492" w:rsidRDefault="00C06265" w:rsidP="002F7492">
      <w:pPr>
        <w:spacing w:after="0"/>
        <w:rPr>
          <w:rFonts w:ascii="Times New Roman" w:hAnsi="Times New Roman" w:cs="Times New Roman"/>
          <w:b/>
        </w:rPr>
      </w:pPr>
    </w:p>
    <w:tbl>
      <w:tblPr>
        <w:tblStyle w:val="TabloKlavuzu"/>
        <w:tblW w:w="14454" w:type="dxa"/>
        <w:tblLook w:val="04A0" w:firstRow="1" w:lastRow="0" w:firstColumn="1" w:lastColumn="0" w:noHBand="0" w:noVBand="1"/>
      </w:tblPr>
      <w:tblGrid>
        <w:gridCol w:w="959"/>
        <w:gridCol w:w="4766"/>
        <w:gridCol w:w="1783"/>
        <w:gridCol w:w="3119"/>
        <w:gridCol w:w="3827"/>
      </w:tblGrid>
      <w:tr w:rsidR="00E67407" w:rsidRPr="002F7492" w:rsidTr="00E82AFC">
        <w:trPr>
          <w:trHeight w:val="592"/>
        </w:trPr>
        <w:tc>
          <w:tcPr>
            <w:tcW w:w="959" w:type="dxa"/>
            <w:vAlign w:val="center"/>
          </w:tcPr>
          <w:p w:rsidR="00E67407" w:rsidRPr="002F7492" w:rsidRDefault="002D470A" w:rsidP="00E67407">
            <w:pPr>
              <w:jc w:val="center"/>
              <w:rPr>
                <w:rFonts w:ascii="Times New Roman" w:hAnsi="Times New Roman" w:cs="Times New Roman"/>
                <w:b/>
              </w:rPr>
            </w:pPr>
            <w:r w:rsidRPr="002F7492">
              <w:rPr>
                <w:rFonts w:ascii="Times New Roman" w:hAnsi="Times New Roman" w:cs="Times New Roman"/>
                <w:b/>
              </w:rPr>
              <w:t>S.N.</w:t>
            </w:r>
          </w:p>
        </w:tc>
        <w:tc>
          <w:tcPr>
            <w:tcW w:w="4766" w:type="dxa"/>
            <w:vAlign w:val="center"/>
          </w:tcPr>
          <w:p w:rsidR="00E67407" w:rsidRPr="002F7492" w:rsidRDefault="00E67407" w:rsidP="00E67407">
            <w:pPr>
              <w:jc w:val="center"/>
              <w:rPr>
                <w:rFonts w:ascii="Times New Roman" w:hAnsi="Times New Roman" w:cs="Times New Roman"/>
                <w:b/>
              </w:rPr>
            </w:pPr>
            <w:r w:rsidRPr="002F7492">
              <w:rPr>
                <w:rFonts w:ascii="Times New Roman" w:hAnsi="Times New Roman" w:cs="Times New Roman"/>
                <w:b/>
              </w:rPr>
              <w:t>FAALİYETİN KONUSU</w:t>
            </w:r>
          </w:p>
        </w:tc>
        <w:tc>
          <w:tcPr>
            <w:tcW w:w="1783" w:type="dxa"/>
            <w:vAlign w:val="center"/>
          </w:tcPr>
          <w:p w:rsidR="00E67407" w:rsidRPr="002F7492" w:rsidRDefault="00C06265" w:rsidP="00E67407">
            <w:pPr>
              <w:jc w:val="center"/>
              <w:rPr>
                <w:rFonts w:ascii="Times New Roman" w:hAnsi="Times New Roman" w:cs="Times New Roman"/>
                <w:b/>
              </w:rPr>
            </w:pPr>
            <w:r w:rsidRPr="002F7492">
              <w:rPr>
                <w:rFonts w:ascii="Times New Roman" w:hAnsi="Times New Roman" w:cs="Times New Roman"/>
                <w:b/>
              </w:rPr>
              <w:t>TARİH</w:t>
            </w:r>
          </w:p>
        </w:tc>
        <w:tc>
          <w:tcPr>
            <w:tcW w:w="3119" w:type="dxa"/>
            <w:vAlign w:val="center"/>
          </w:tcPr>
          <w:p w:rsidR="00E67407" w:rsidRPr="002F7492" w:rsidRDefault="00C06265" w:rsidP="00E23ABA">
            <w:pPr>
              <w:jc w:val="center"/>
              <w:rPr>
                <w:rFonts w:ascii="Times New Roman" w:hAnsi="Times New Roman" w:cs="Times New Roman"/>
                <w:b/>
              </w:rPr>
            </w:pPr>
            <w:r w:rsidRPr="002F7492">
              <w:rPr>
                <w:rFonts w:ascii="Times New Roman" w:hAnsi="Times New Roman" w:cs="Times New Roman"/>
                <w:b/>
              </w:rPr>
              <w:t>FAALİYETİ YÜRÜTECEK GÖREVLİLER</w:t>
            </w:r>
          </w:p>
        </w:tc>
        <w:tc>
          <w:tcPr>
            <w:tcW w:w="3827" w:type="dxa"/>
            <w:vAlign w:val="center"/>
          </w:tcPr>
          <w:p w:rsidR="00E67407" w:rsidRPr="002F7492" w:rsidRDefault="00C06265" w:rsidP="00E67407">
            <w:pPr>
              <w:jc w:val="center"/>
              <w:rPr>
                <w:rFonts w:ascii="Times New Roman" w:hAnsi="Times New Roman" w:cs="Times New Roman"/>
                <w:b/>
              </w:rPr>
            </w:pPr>
            <w:r w:rsidRPr="002F7492">
              <w:rPr>
                <w:rFonts w:ascii="Times New Roman" w:hAnsi="Times New Roman" w:cs="Times New Roman"/>
                <w:b/>
              </w:rPr>
              <w:t>İŞBİRLİĞİ YAPILACAK KURUM/KURULUŞLAR</w:t>
            </w:r>
          </w:p>
        </w:tc>
      </w:tr>
      <w:tr w:rsidR="00E67407" w:rsidRPr="002F7492" w:rsidTr="00E82AFC">
        <w:trPr>
          <w:trHeight w:val="898"/>
        </w:trPr>
        <w:tc>
          <w:tcPr>
            <w:tcW w:w="959" w:type="dxa"/>
            <w:vAlign w:val="center"/>
          </w:tcPr>
          <w:p w:rsidR="00E67407" w:rsidRPr="002F7492" w:rsidRDefault="00E67407" w:rsidP="00E67407">
            <w:pPr>
              <w:jc w:val="center"/>
              <w:rPr>
                <w:rFonts w:ascii="Times New Roman" w:hAnsi="Times New Roman" w:cs="Times New Roman"/>
                <w:b/>
              </w:rPr>
            </w:pPr>
            <w:r w:rsidRPr="002F7492">
              <w:rPr>
                <w:rFonts w:ascii="Times New Roman" w:hAnsi="Times New Roman" w:cs="Times New Roman"/>
                <w:b/>
              </w:rPr>
              <w:t>1</w:t>
            </w:r>
          </w:p>
        </w:tc>
        <w:tc>
          <w:tcPr>
            <w:tcW w:w="4766" w:type="dxa"/>
            <w:vAlign w:val="center"/>
          </w:tcPr>
          <w:p w:rsidR="00E67407" w:rsidRPr="002F7492" w:rsidRDefault="001B44AD" w:rsidP="001B44AD">
            <w:pPr>
              <w:jc w:val="both"/>
              <w:rPr>
                <w:rFonts w:ascii="Times New Roman" w:hAnsi="Times New Roman" w:cs="Times New Roman"/>
              </w:rPr>
            </w:pPr>
            <w:r w:rsidRPr="002F7492">
              <w:rPr>
                <w:rFonts w:ascii="Times New Roman" w:hAnsi="Times New Roman" w:cs="Times New Roman"/>
                <w:color w:val="000000"/>
              </w:rPr>
              <w:t>Bağımlılıkla mücadele okul komisyonunun</w:t>
            </w:r>
            <w:r w:rsidR="00E67407" w:rsidRPr="002F7492">
              <w:rPr>
                <w:rFonts w:ascii="Times New Roman" w:hAnsi="Times New Roman" w:cs="Times New Roman"/>
                <w:color w:val="000000"/>
              </w:rPr>
              <w:t xml:space="preserve"> kurulması</w:t>
            </w:r>
          </w:p>
        </w:tc>
        <w:tc>
          <w:tcPr>
            <w:tcW w:w="1783" w:type="dxa"/>
            <w:vAlign w:val="center"/>
          </w:tcPr>
          <w:p w:rsidR="00E67407" w:rsidRPr="002F7492" w:rsidRDefault="00E67407" w:rsidP="00E67407">
            <w:pPr>
              <w:jc w:val="center"/>
              <w:rPr>
                <w:rFonts w:ascii="Times New Roman" w:hAnsi="Times New Roman" w:cs="Times New Roman"/>
                <w:bCs/>
                <w:color w:val="000000"/>
              </w:rPr>
            </w:pPr>
          </w:p>
          <w:p w:rsidR="00E67407" w:rsidRPr="002F7492" w:rsidRDefault="00190325" w:rsidP="00E67407">
            <w:pPr>
              <w:jc w:val="center"/>
              <w:rPr>
                <w:rFonts w:ascii="Times New Roman" w:hAnsi="Times New Roman" w:cs="Times New Roman"/>
                <w:bCs/>
                <w:color w:val="000000"/>
              </w:rPr>
            </w:pPr>
            <w:r w:rsidRPr="002F7492">
              <w:rPr>
                <w:rFonts w:ascii="Times New Roman" w:hAnsi="Times New Roman" w:cs="Times New Roman"/>
                <w:bCs/>
                <w:color w:val="000000"/>
              </w:rPr>
              <w:t xml:space="preserve">Kasım </w:t>
            </w:r>
            <w:r w:rsidR="00C06265" w:rsidRPr="002F7492">
              <w:rPr>
                <w:rFonts w:ascii="Times New Roman" w:hAnsi="Times New Roman" w:cs="Times New Roman"/>
                <w:bCs/>
                <w:color w:val="000000"/>
              </w:rPr>
              <w:t xml:space="preserve">1. </w:t>
            </w:r>
            <w:r w:rsidRPr="002F7492">
              <w:rPr>
                <w:rFonts w:ascii="Times New Roman" w:hAnsi="Times New Roman" w:cs="Times New Roman"/>
                <w:bCs/>
                <w:color w:val="000000"/>
              </w:rPr>
              <w:t>Hafta</w:t>
            </w:r>
          </w:p>
          <w:p w:rsidR="00674470" w:rsidRPr="002F7492" w:rsidRDefault="00674470" w:rsidP="00E67407">
            <w:pPr>
              <w:jc w:val="center"/>
              <w:rPr>
                <w:rFonts w:ascii="Times New Roman" w:hAnsi="Times New Roman" w:cs="Times New Roman"/>
              </w:rPr>
            </w:pPr>
          </w:p>
        </w:tc>
        <w:tc>
          <w:tcPr>
            <w:tcW w:w="3119" w:type="dxa"/>
            <w:vAlign w:val="center"/>
          </w:tcPr>
          <w:p w:rsidR="00E67407" w:rsidRPr="002F7492" w:rsidRDefault="00C55915" w:rsidP="00E23ABA">
            <w:pPr>
              <w:jc w:val="center"/>
              <w:rPr>
                <w:rFonts w:ascii="Times New Roman" w:hAnsi="Times New Roman" w:cs="Times New Roman"/>
              </w:rPr>
            </w:pPr>
            <w:r w:rsidRPr="002F7492">
              <w:rPr>
                <w:rFonts w:ascii="Times New Roman" w:hAnsi="Times New Roman" w:cs="Times New Roman"/>
                <w:color w:val="000000"/>
              </w:rPr>
              <w:t>Okul Yönetimi</w:t>
            </w:r>
          </w:p>
        </w:tc>
        <w:tc>
          <w:tcPr>
            <w:tcW w:w="3827" w:type="dxa"/>
            <w:vAlign w:val="center"/>
          </w:tcPr>
          <w:p w:rsidR="00E67407" w:rsidRPr="002F7492" w:rsidRDefault="00E67407" w:rsidP="00E67407">
            <w:pPr>
              <w:jc w:val="center"/>
              <w:rPr>
                <w:rFonts w:ascii="Times New Roman" w:hAnsi="Times New Roman" w:cs="Times New Roman"/>
              </w:rPr>
            </w:pPr>
          </w:p>
          <w:p w:rsidR="00284C6B" w:rsidRPr="002F7492" w:rsidRDefault="00C36230" w:rsidP="00E67407">
            <w:pPr>
              <w:jc w:val="center"/>
              <w:rPr>
                <w:rFonts w:ascii="Times New Roman" w:hAnsi="Times New Roman" w:cs="Times New Roman"/>
              </w:rPr>
            </w:pPr>
            <w:r>
              <w:rPr>
                <w:rFonts w:ascii="Times New Roman" w:hAnsi="Times New Roman" w:cs="Times New Roman"/>
              </w:rPr>
              <w:t>İl/</w:t>
            </w:r>
            <w:r w:rsidR="00190325" w:rsidRPr="002F7492">
              <w:rPr>
                <w:rFonts w:ascii="Times New Roman" w:hAnsi="Times New Roman" w:cs="Times New Roman"/>
              </w:rPr>
              <w:t xml:space="preserve">İlçe </w:t>
            </w:r>
            <w:r w:rsidR="00E82AFC" w:rsidRPr="002F7492">
              <w:rPr>
                <w:rFonts w:ascii="Times New Roman" w:hAnsi="Times New Roman" w:cs="Times New Roman"/>
              </w:rPr>
              <w:t>MEM</w:t>
            </w:r>
          </w:p>
          <w:p w:rsidR="00284C6B" w:rsidRPr="002F7492" w:rsidRDefault="00284C6B" w:rsidP="003C7693">
            <w:pPr>
              <w:rPr>
                <w:rFonts w:ascii="Times New Roman" w:hAnsi="Times New Roman" w:cs="Times New Roman"/>
              </w:rPr>
            </w:pPr>
          </w:p>
        </w:tc>
      </w:tr>
      <w:tr w:rsidR="00E67407" w:rsidRPr="002F7492" w:rsidTr="00E82AFC">
        <w:trPr>
          <w:trHeight w:val="811"/>
        </w:trPr>
        <w:tc>
          <w:tcPr>
            <w:tcW w:w="959" w:type="dxa"/>
            <w:vAlign w:val="center"/>
          </w:tcPr>
          <w:p w:rsidR="00E67407" w:rsidRPr="002F7492" w:rsidRDefault="00E67407" w:rsidP="00E67407">
            <w:pPr>
              <w:jc w:val="center"/>
              <w:rPr>
                <w:rFonts w:ascii="Times New Roman" w:hAnsi="Times New Roman" w:cs="Times New Roman"/>
                <w:b/>
              </w:rPr>
            </w:pPr>
            <w:r w:rsidRPr="002F7492">
              <w:rPr>
                <w:rFonts w:ascii="Times New Roman" w:hAnsi="Times New Roman" w:cs="Times New Roman"/>
                <w:b/>
              </w:rPr>
              <w:t>2</w:t>
            </w:r>
          </w:p>
        </w:tc>
        <w:tc>
          <w:tcPr>
            <w:tcW w:w="4766" w:type="dxa"/>
            <w:vAlign w:val="center"/>
          </w:tcPr>
          <w:p w:rsidR="00E67407" w:rsidRPr="002F7492" w:rsidRDefault="001B44AD" w:rsidP="001B44AD">
            <w:pPr>
              <w:jc w:val="both"/>
              <w:rPr>
                <w:rFonts w:ascii="Times New Roman" w:hAnsi="Times New Roman" w:cs="Times New Roman"/>
              </w:rPr>
            </w:pPr>
            <w:r w:rsidRPr="002F7492">
              <w:rPr>
                <w:rFonts w:ascii="Times New Roman" w:hAnsi="Times New Roman" w:cs="Times New Roman"/>
                <w:color w:val="000000"/>
              </w:rPr>
              <w:t>B</w:t>
            </w:r>
            <w:r w:rsidR="00E67407" w:rsidRPr="002F7492">
              <w:rPr>
                <w:rFonts w:ascii="Times New Roman" w:hAnsi="Times New Roman" w:cs="Times New Roman"/>
                <w:color w:val="000000"/>
              </w:rPr>
              <w:t>ağımlılık ile mücadele okul eylem planının hazırlanması</w:t>
            </w:r>
          </w:p>
        </w:tc>
        <w:tc>
          <w:tcPr>
            <w:tcW w:w="1783" w:type="dxa"/>
            <w:vAlign w:val="center"/>
          </w:tcPr>
          <w:p w:rsidR="00E67407" w:rsidRPr="002F7492" w:rsidRDefault="00E67407" w:rsidP="00C55915">
            <w:pPr>
              <w:rPr>
                <w:rFonts w:ascii="Times New Roman" w:hAnsi="Times New Roman" w:cs="Times New Roman"/>
                <w:bCs/>
                <w:color w:val="000000"/>
              </w:rPr>
            </w:pPr>
          </w:p>
          <w:p w:rsidR="00E67407" w:rsidRPr="002F7492" w:rsidRDefault="00190325" w:rsidP="00C55915">
            <w:pPr>
              <w:jc w:val="center"/>
              <w:rPr>
                <w:rFonts w:ascii="Times New Roman" w:hAnsi="Times New Roman" w:cs="Times New Roman"/>
              </w:rPr>
            </w:pPr>
            <w:r w:rsidRPr="002F7492">
              <w:rPr>
                <w:rFonts w:ascii="Times New Roman" w:hAnsi="Times New Roman" w:cs="Times New Roman"/>
                <w:bCs/>
                <w:color w:val="000000"/>
              </w:rPr>
              <w:t xml:space="preserve">Kasım </w:t>
            </w:r>
            <w:r w:rsidR="00C06265" w:rsidRPr="002F7492">
              <w:rPr>
                <w:rFonts w:ascii="Times New Roman" w:hAnsi="Times New Roman" w:cs="Times New Roman"/>
                <w:bCs/>
                <w:color w:val="000000"/>
              </w:rPr>
              <w:t xml:space="preserve">1. </w:t>
            </w:r>
            <w:r w:rsidRPr="002F7492">
              <w:rPr>
                <w:rFonts w:ascii="Times New Roman" w:hAnsi="Times New Roman" w:cs="Times New Roman"/>
                <w:bCs/>
                <w:color w:val="000000"/>
              </w:rPr>
              <w:t>Hafta</w:t>
            </w:r>
          </w:p>
        </w:tc>
        <w:tc>
          <w:tcPr>
            <w:tcW w:w="3119" w:type="dxa"/>
            <w:vAlign w:val="center"/>
          </w:tcPr>
          <w:p w:rsidR="00E67407" w:rsidRPr="002F7492" w:rsidRDefault="00E67407" w:rsidP="00E23ABA">
            <w:pPr>
              <w:jc w:val="center"/>
              <w:rPr>
                <w:rFonts w:ascii="Times New Roman" w:hAnsi="Times New Roman" w:cs="Times New Roman"/>
              </w:rPr>
            </w:pPr>
          </w:p>
          <w:p w:rsidR="00E67407" w:rsidRPr="002F7492" w:rsidRDefault="00E67407" w:rsidP="00E23ABA">
            <w:pPr>
              <w:jc w:val="center"/>
              <w:rPr>
                <w:rFonts w:ascii="Times New Roman" w:hAnsi="Times New Roman" w:cs="Times New Roman"/>
              </w:rPr>
            </w:pPr>
            <w:r w:rsidRPr="002F7492">
              <w:rPr>
                <w:rFonts w:ascii="Times New Roman" w:hAnsi="Times New Roman" w:cs="Times New Roman"/>
                <w:color w:val="000000"/>
              </w:rPr>
              <w:t>Okul Komisyonu</w:t>
            </w:r>
          </w:p>
        </w:tc>
        <w:tc>
          <w:tcPr>
            <w:tcW w:w="3827" w:type="dxa"/>
            <w:vAlign w:val="center"/>
          </w:tcPr>
          <w:p w:rsidR="00E67407" w:rsidRPr="002F7492" w:rsidRDefault="00C06265" w:rsidP="003C7693">
            <w:pPr>
              <w:jc w:val="center"/>
              <w:rPr>
                <w:rFonts w:ascii="Times New Roman" w:hAnsi="Times New Roman" w:cs="Times New Roman"/>
              </w:rPr>
            </w:pPr>
            <w:r w:rsidRPr="002F7492">
              <w:rPr>
                <w:rFonts w:ascii="Times New Roman" w:hAnsi="Times New Roman" w:cs="Times New Roman"/>
              </w:rPr>
              <w:t>-</w:t>
            </w:r>
          </w:p>
        </w:tc>
      </w:tr>
      <w:tr w:rsidR="001B44AD" w:rsidRPr="002F7492" w:rsidTr="00E82AFC">
        <w:trPr>
          <w:trHeight w:val="811"/>
        </w:trPr>
        <w:tc>
          <w:tcPr>
            <w:tcW w:w="959" w:type="dxa"/>
            <w:vAlign w:val="center"/>
          </w:tcPr>
          <w:p w:rsidR="001B44AD" w:rsidRPr="002F7492" w:rsidRDefault="002D470A" w:rsidP="00E67407">
            <w:pPr>
              <w:jc w:val="center"/>
              <w:rPr>
                <w:rFonts w:ascii="Times New Roman" w:hAnsi="Times New Roman" w:cs="Times New Roman"/>
                <w:b/>
              </w:rPr>
            </w:pPr>
            <w:r w:rsidRPr="002F7492">
              <w:rPr>
                <w:rFonts w:ascii="Times New Roman" w:hAnsi="Times New Roman" w:cs="Times New Roman"/>
                <w:b/>
              </w:rPr>
              <w:t>3</w:t>
            </w:r>
          </w:p>
        </w:tc>
        <w:tc>
          <w:tcPr>
            <w:tcW w:w="4766" w:type="dxa"/>
            <w:vAlign w:val="center"/>
          </w:tcPr>
          <w:p w:rsidR="001B44AD" w:rsidRPr="002F7492" w:rsidRDefault="001B44AD" w:rsidP="001B44AD">
            <w:pPr>
              <w:jc w:val="both"/>
              <w:rPr>
                <w:rFonts w:ascii="Times New Roman" w:hAnsi="Times New Roman" w:cs="Times New Roman"/>
                <w:color w:val="000000"/>
              </w:rPr>
            </w:pPr>
            <w:r w:rsidRPr="002F7492">
              <w:rPr>
                <w:rFonts w:ascii="Times New Roman" w:hAnsi="Times New Roman" w:cs="Times New Roman"/>
                <w:color w:val="000000"/>
              </w:rPr>
              <w:t>Okul eylem planının okulun internet sitesine konulması</w:t>
            </w:r>
          </w:p>
        </w:tc>
        <w:tc>
          <w:tcPr>
            <w:tcW w:w="1783" w:type="dxa"/>
            <w:vAlign w:val="center"/>
          </w:tcPr>
          <w:p w:rsidR="001B44AD" w:rsidRPr="002F7492" w:rsidRDefault="00C55915" w:rsidP="00E67407">
            <w:pPr>
              <w:jc w:val="center"/>
              <w:rPr>
                <w:rFonts w:ascii="Times New Roman" w:hAnsi="Times New Roman" w:cs="Times New Roman"/>
                <w:bCs/>
                <w:color w:val="000000"/>
              </w:rPr>
            </w:pPr>
            <w:r w:rsidRPr="002F7492">
              <w:rPr>
                <w:rFonts w:ascii="Times New Roman" w:hAnsi="Times New Roman" w:cs="Times New Roman"/>
                <w:bCs/>
                <w:color w:val="000000"/>
              </w:rPr>
              <w:t xml:space="preserve">Kasım </w:t>
            </w:r>
            <w:r w:rsidR="00C06265" w:rsidRPr="002F7492">
              <w:rPr>
                <w:rFonts w:ascii="Times New Roman" w:hAnsi="Times New Roman" w:cs="Times New Roman"/>
                <w:bCs/>
                <w:color w:val="000000"/>
              </w:rPr>
              <w:t xml:space="preserve">1. </w:t>
            </w:r>
            <w:r w:rsidRPr="002F7492">
              <w:rPr>
                <w:rFonts w:ascii="Times New Roman" w:hAnsi="Times New Roman" w:cs="Times New Roman"/>
                <w:bCs/>
                <w:color w:val="000000"/>
              </w:rPr>
              <w:t>Hafta</w:t>
            </w:r>
          </w:p>
        </w:tc>
        <w:tc>
          <w:tcPr>
            <w:tcW w:w="3119" w:type="dxa"/>
            <w:vAlign w:val="center"/>
          </w:tcPr>
          <w:p w:rsidR="001B44AD" w:rsidRPr="002F7492" w:rsidRDefault="00C55915" w:rsidP="00E23ABA">
            <w:pPr>
              <w:jc w:val="center"/>
              <w:rPr>
                <w:rFonts w:ascii="Times New Roman" w:hAnsi="Times New Roman" w:cs="Times New Roman"/>
              </w:rPr>
            </w:pPr>
            <w:r w:rsidRPr="002F7492">
              <w:rPr>
                <w:rFonts w:ascii="Times New Roman" w:hAnsi="Times New Roman" w:cs="Times New Roman"/>
                <w:color w:val="000000"/>
              </w:rPr>
              <w:t>Okul Çalışma Ekibi</w:t>
            </w:r>
          </w:p>
        </w:tc>
        <w:tc>
          <w:tcPr>
            <w:tcW w:w="3827" w:type="dxa"/>
            <w:vAlign w:val="center"/>
          </w:tcPr>
          <w:p w:rsidR="00190325" w:rsidRPr="002F7492" w:rsidRDefault="00C36230" w:rsidP="00190325">
            <w:pPr>
              <w:jc w:val="center"/>
              <w:rPr>
                <w:rFonts w:ascii="Times New Roman" w:hAnsi="Times New Roman" w:cs="Times New Roman"/>
              </w:rPr>
            </w:pPr>
            <w:r>
              <w:rPr>
                <w:rFonts w:ascii="Times New Roman" w:hAnsi="Times New Roman" w:cs="Times New Roman"/>
              </w:rPr>
              <w:t>İl/</w:t>
            </w:r>
            <w:r w:rsidR="00C55915" w:rsidRPr="002F7492">
              <w:rPr>
                <w:rFonts w:ascii="Times New Roman" w:hAnsi="Times New Roman" w:cs="Times New Roman"/>
              </w:rPr>
              <w:t xml:space="preserve">İlçe </w:t>
            </w:r>
            <w:r w:rsidR="00E82AFC" w:rsidRPr="002F7492">
              <w:rPr>
                <w:rFonts w:ascii="Times New Roman" w:hAnsi="Times New Roman" w:cs="Times New Roman"/>
              </w:rPr>
              <w:t>MEM</w:t>
            </w:r>
          </w:p>
          <w:p w:rsidR="001B44AD" w:rsidRPr="002F7492" w:rsidRDefault="001B44AD" w:rsidP="00E67407">
            <w:pPr>
              <w:jc w:val="center"/>
              <w:rPr>
                <w:rFonts w:ascii="Times New Roman" w:hAnsi="Times New Roman" w:cs="Times New Roman"/>
              </w:rPr>
            </w:pPr>
          </w:p>
        </w:tc>
      </w:tr>
      <w:tr w:rsidR="001B44AD" w:rsidRPr="002F7492" w:rsidTr="00E82AFC">
        <w:trPr>
          <w:trHeight w:val="811"/>
        </w:trPr>
        <w:tc>
          <w:tcPr>
            <w:tcW w:w="959" w:type="dxa"/>
            <w:vAlign w:val="center"/>
          </w:tcPr>
          <w:p w:rsidR="001B44AD" w:rsidRPr="002F7492" w:rsidRDefault="002D470A" w:rsidP="00E67407">
            <w:pPr>
              <w:jc w:val="center"/>
              <w:rPr>
                <w:rFonts w:ascii="Times New Roman" w:hAnsi="Times New Roman" w:cs="Times New Roman"/>
                <w:b/>
              </w:rPr>
            </w:pPr>
            <w:r w:rsidRPr="002F7492">
              <w:rPr>
                <w:rFonts w:ascii="Times New Roman" w:hAnsi="Times New Roman" w:cs="Times New Roman"/>
                <w:b/>
              </w:rPr>
              <w:t>4</w:t>
            </w:r>
          </w:p>
        </w:tc>
        <w:tc>
          <w:tcPr>
            <w:tcW w:w="4766" w:type="dxa"/>
            <w:vAlign w:val="center"/>
          </w:tcPr>
          <w:p w:rsidR="001B44AD" w:rsidRPr="002F7492" w:rsidRDefault="001B44AD" w:rsidP="001B44AD">
            <w:pPr>
              <w:jc w:val="both"/>
              <w:rPr>
                <w:rFonts w:ascii="Times New Roman" w:hAnsi="Times New Roman" w:cs="Times New Roman"/>
                <w:color w:val="000000"/>
              </w:rPr>
            </w:pPr>
            <w:r w:rsidRPr="002F7492">
              <w:rPr>
                <w:rFonts w:ascii="Times New Roman" w:hAnsi="Times New Roman" w:cs="Times New Roman"/>
                <w:color w:val="000000"/>
              </w:rPr>
              <w:t>Okul eylem planı hakkında tüm personelin bilgilendirilmesi</w:t>
            </w:r>
          </w:p>
        </w:tc>
        <w:tc>
          <w:tcPr>
            <w:tcW w:w="1783" w:type="dxa"/>
            <w:vAlign w:val="center"/>
          </w:tcPr>
          <w:p w:rsidR="001B44AD" w:rsidRPr="002F7492" w:rsidRDefault="00190325" w:rsidP="00E67407">
            <w:pPr>
              <w:jc w:val="center"/>
              <w:rPr>
                <w:rFonts w:ascii="Times New Roman" w:hAnsi="Times New Roman" w:cs="Times New Roman"/>
                <w:bCs/>
                <w:color w:val="000000"/>
              </w:rPr>
            </w:pPr>
            <w:r w:rsidRPr="002F7492">
              <w:rPr>
                <w:rFonts w:ascii="Times New Roman" w:hAnsi="Times New Roman" w:cs="Times New Roman"/>
                <w:bCs/>
                <w:color w:val="000000"/>
              </w:rPr>
              <w:t xml:space="preserve">Kasım </w:t>
            </w:r>
            <w:r w:rsidR="00C06265" w:rsidRPr="002F7492">
              <w:rPr>
                <w:rFonts w:ascii="Times New Roman" w:hAnsi="Times New Roman" w:cs="Times New Roman"/>
                <w:bCs/>
                <w:color w:val="000000"/>
              </w:rPr>
              <w:t xml:space="preserve">1. </w:t>
            </w:r>
            <w:r w:rsidRPr="002F7492">
              <w:rPr>
                <w:rFonts w:ascii="Times New Roman" w:hAnsi="Times New Roman" w:cs="Times New Roman"/>
                <w:bCs/>
                <w:color w:val="000000"/>
              </w:rPr>
              <w:t>Hafta</w:t>
            </w:r>
          </w:p>
        </w:tc>
        <w:tc>
          <w:tcPr>
            <w:tcW w:w="3119" w:type="dxa"/>
            <w:vAlign w:val="center"/>
          </w:tcPr>
          <w:p w:rsidR="001B44AD" w:rsidRPr="002F7492" w:rsidRDefault="00190325" w:rsidP="00E23ABA">
            <w:pPr>
              <w:jc w:val="center"/>
              <w:rPr>
                <w:rFonts w:ascii="Times New Roman" w:hAnsi="Times New Roman" w:cs="Times New Roman"/>
              </w:rPr>
            </w:pPr>
            <w:r w:rsidRPr="002F7492">
              <w:rPr>
                <w:rFonts w:ascii="Times New Roman" w:hAnsi="Times New Roman" w:cs="Times New Roman"/>
                <w:color w:val="000000"/>
              </w:rPr>
              <w:t xml:space="preserve">Okul </w:t>
            </w:r>
            <w:r w:rsidR="00C55915" w:rsidRPr="002F7492">
              <w:rPr>
                <w:rFonts w:ascii="Times New Roman" w:hAnsi="Times New Roman" w:cs="Times New Roman"/>
                <w:color w:val="000000"/>
              </w:rPr>
              <w:t>Çalışma Ekibi</w:t>
            </w:r>
          </w:p>
        </w:tc>
        <w:tc>
          <w:tcPr>
            <w:tcW w:w="3827" w:type="dxa"/>
            <w:vAlign w:val="center"/>
          </w:tcPr>
          <w:p w:rsidR="001B44AD" w:rsidRPr="002F7492" w:rsidRDefault="00C06265" w:rsidP="00E67407">
            <w:pPr>
              <w:jc w:val="center"/>
              <w:rPr>
                <w:rFonts w:ascii="Times New Roman" w:hAnsi="Times New Roman" w:cs="Times New Roman"/>
              </w:rPr>
            </w:pPr>
            <w:r w:rsidRPr="002F7492">
              <w:rPr>
                <w:rFonts w:ascii="Times New Roman" w:hAnsi="Times New Roman" w:cs="Times New Roman"/>
              </w:rPr>
              <w:t>-</w:t>
            </w:r>
          </w:p>
        </w:tc>
      </w:tr>
      <w:tr w:rsidR="001B44AD" w:rsidRPr="002F7492" w:rsidTr="00E82AFC">
        <w:trPr>
          <w:trHeight w:val="811"/>
        </w:trPr>
        <w:tc>
          <w:tcPr>
            <w:tcW w:w="959" w:type="dxa"/>
            <w:vAlign w:val="center"/>
          </w:tcPr>
          <w:p w:rsidR="001B44AD" w:rsidRPr="002F7492" w:rsidRDefault="002D470A" w:rsidP="00E67407">
            <w:pPr>
              <w:jc w:val="center"/>
              <w:rPr>
                <w:rFonts w:ascii="Times New Roman" w:hAnsi="Times New Roman" w:cs="Times New Roman"/>
                <w:b/>
              </w:rPr>
            </w:pPr>
            <w:r w:rsidRPr="002F7492">
              <w:rPr>
                <w:rFonts w:ascii="Times New Roman" w:hAnsi="Times New Roman" w:cs="Times New Roman"/>
                <w:b/>
              </w:rPr>
              <w:t>5</w:t>
            </w:r>
          </w:p>
        </w:tc>
        <w:tc>
          <w:tcPr>
            <w:tcW w:w="4766" w:type="dxa"/>
            <w:vAlign w:val="center"/>
          </w:tcPr>
          <w:p w:rsidR="001B44AD" w:rsidRPr="002F7492" w:rsidRDefault="001B44AD" w:rsidP="001B44AD">
            <w:pPr>
              <w:jc w:val="both"/>
              <w:rPr>
                <w:rFonts w:ascii="Times New Roman" w:hAnsi="Times New Roman" w:cs="Times New Roman"/>
                <w:color w:val="000000"/>
              </w:rPr>
            </w:pPr>
            <w:r w:rsidRPr="002F7492">
              <w:rPr>
                <w:rFonts w:ascii="Times New Roman" w:hAnsi="Times New Roman" w:cs="Times New Roman"/>
                <w:color w:val="000000"/>
              </w:rPr>
              <w:t>Okul giriş-çıkışlarının kontrol altına alınması (okul güvenliğinin sağlanması)</w:t>
            </w:r>
          </w:p>
        </w:tc>
        <w:tc>
          <w:tcPr>
            <w:tcW w:w="1783" w:type="dxa"/>
            <w:vAlign w:val="center"/>
          </w:tcPr>
          <w:p w:rsidR="001B44AD" w:rsidRPr="002F7492" w:rsidRDefault="00C06265" w:rsidP="00E67407">
            <w:pPr>
              <w:jc w:val="center"/>
              <w:rPr>
                <w:rFonts w:ascii="Times New Roman" w:hAnsi="Times New Roman" w:cs="Times New Roman"/>
                <w:bCs/>
                <w:color w:val="000000"/>
              </w:rPr>
            </w:pPr>
            <w:r w:rsidRPr="002F7492">
              <w:rPr>
                <w:rFonts w:ascii="Times New Roman" w:hAnsi="Times New Roman" w:cs="Times New Roman"/>
                <w:bCs/>
                <w:color w:val="000000"/>
              </w:rPr>
              <w:t>Yıl Boyunca</w:t>
            </w:r>
          </w:p>
        </w:tc>
        <w:tc>
          <w:tcPr>
            <w:tcW w:w="3119" w:type="dxa"/>
            <w:vAlign w:val="center"/>
          </w:tcPr>
          <w:p w:rsidR="001B44AD" w:rsidRPr="002F7492" w:rsidRDefault="00C06265" w:rsidP="00E23ABA">
            <w:pPr>
              <w:jc w:val="center"/>
              <w:rPr>
                <w:rFonts w:ascii="Times New Roman" w:hAnsi="Times New Roman" w:cs="Times New Roman"/>
              </w:rPr>
            </w:pPr>
            <w:r w:rsidRPr="002F7492">
              <w:rPr>
                <w:rFonts w:ascii="Times New Roman" w:hAnsi="Times New Roman" w:cs="Times New Roman"/>
              </w:rPr>
              <w:t>Okul Yönetimi</w:t>
            </w:r>
          </w:p>
        </w:tc>
        <w:tc>
          <w:tcPr>
            <w:tcW w:w="3827" w:type="dxa"/>
            <w:vAlign w:val="center"/>
          </w:tcPr>
          <w:p w:rsidR="001B44AD" w:rsidRPr="002F7492" w:rsidRDefault="00C06265" w:rsidP="00E67407">
            <w:pPr>
              <w:jc w:val="center"/>
              <w:rPr>
                <w:rFonts w:ascii="Times New Roman" w:hAnsi="Times New Roman" w:cs="Times New Roman"/>
              </w:rPr>
            </w:pPr>
            <w:r w:rsidRPr="002F7492">
              <w:rPr>
                <w:rFonts w:ascii="Times New Roman" w:hAnsi="Times New Roman" w:cs="Times New Roman"/>
              </w:rPr>
              <w:t>Kolluk Kuvvetleri</w:t>
            </w:r>
          </w:p>
        </w:tc>
      </w:tr>
      <w:tr w:rsidR="00190325" w:rsidRPr="002F7492" w:rsidTr="00E82AFC">
        <w:trPr>
          <w:trHeight w:val="811"/>
        </w:trPr>
        <w:tc>
          <w:tcPr>
            <w:tcW w:w="959" w:type="dxa"/>
            <w:vAlign w:val="center"/>
          </w:tcPr>
          <w:p w:rsidR="00190325" w:rsidRPr="002F7492" w:rsidRDefault="00C06265" w:rsidP="00E67407">
            <w:pPr>
              <w:jc w:val="center"/>
              <w:rPr>
                <w:rFonts w:ascii="Times New Roman" w:hAnsi="Times New Roman" w:cs="Times New Roman"/>
                <w:b/>
              </w:rPr>
            </w:pPr>
            <w:r w:rsidRPr="002F7492">
              <w:rPr>
                <w:rFonts w:ascii="Times New Roman" w:hAnsi="Times New Roman" w:cs="Times New Roman"/>
                <w:b/>
              </w:rPr>
              <w:t>6</w:t>
            </w:r>
          </w:p>
        </w:tc>
        <w:tc>
          <w:tcPr>
            <w:tcW w:w="4766" w:type="dxa"/>
            <w:vAlign w:val="center"/>
          </w:tcPr>
          <w:p w:rsidR="00190325" w:rsidRPr="002F7492" w:rsidRDefault="00190325" w:rsidP="001B44AD">
            <w:pPr>
              <w:jc w:val="both"/>
              <w:rPr>
                <w:rFonts w:ascii="Times New Roman" w:hAnsi="Times New Roman" w:cs="Times New Roman"/>
                <w:color w:val="000000"/>
              </w:rPr>
            </w:pPr>
            <w:r w:rsidRPr="002F7492">
              <w:rPr>
                <w:rFonts w:ascii="Times New Roman" w:hAnsi="Times New Roman" w:cs="Times New Roman"/>
                <w:color w:val="000000"/>
              </w:rPr>
              <w:t>Okul devamsızlığına yönelik velilerin bilgilendirilmesi</w:t>
            </w:r>
          </w:p>
        </w:tc>
        <w:tc>
          <w:tcPr>
            <w:tcW w:w="1783" w:type="dxa"/>
            <w:vAlign w:val="center"/>
          </w:tcPr>
          <w:p w:rsidR="00190325" w:rsidRPr="002F7492" w:rsidRDefault="00C06265" w:rsidP="00E67407">
            <w:pPr>
              <w:jc w:val="center"/>
              <w:rPr>
                <w:rFonts w:ascii="Times New Roman" w:hAnsi="Times New Roman" w:cs="Times New Roman"/>
                <w:bCs/>
                <w:color w:val="000000"/>
              </w:rPr>
            </w:pPr>
            <w:r w:rsidRPr="002F7492">
              <w:rPr>
                <w:rFonts w:ascii="Times New Roman" w:hAnsi="Times New Roman" w:cs="Times New Roman"/>
                <w:bCs/>
                <w:color w:val="000000"/>
              </w:rPr>
              <w:t>Yıl Boyunca</w:t>
            </w:r>
          </w:p>
        </w:tc>
        <w:tc>
          <w:tcPr>
            <w:tcW w:w="3119" w:type="dxa"/>
            <w:vAlign w:val="center"/>
          </w:tcPr>
          <w:p w:rsidR="00190325" w:rsidRPr="002F7492" w:rsidRDefault="00601DF8" w:rsidP="00E23ABA">
            <w:pPr>
              <w:jc w:val="center"/>
              <w:rPr>
                <w:rFonts w:ascii="Times New Roman" w:hAnsi="Times New Roman" w:cs="Times New Roman"/>
              </w:rPr>
            </w:pPr>
            <w:r w:rsidRPr="002F7492">
              <w:rPr>
                <w:rFonts w:ascii="Times New Roman" w:hAnsi="Times New Roman" w:cs="Times New Roman"/>
              </w:rPr>
              <w:t xml:space="preserve">Okul </w:t>
            </w:r>
            <w:r w:rsidR="00C06265" w:rsidRPr="002F7492">
              <w:rPr>
                <w:rFonts w:ascii="Times New Roman" w:hAnsi="Times New Roman" w:cs="Times New Roman"/>
              </w:rPr>
              <w:t>Çalışma Ekibi</w:t>
            </w:r>
          </w:p>
        </w:tc>
        <w:tc>
          <w:tcPr>
            <w:tcW w:w="3827" w:type="dxa"/>
            <w:vAlign w:val="center"/>
          </w:tcPr>
          <w:p w:rsidR="00190325" w:rsidRPr="002F7492" w:rsidRDefault="00C36230" w:rsidP="00190325">
            <w:pPr>
              <w:jc w:val="center"/>
              <w:rPr>
                <w:rFonts w:ascii="Times New Roman" w:hAnsi="Times New Roman" w:cs="Times New Roman"/>
              </w:rPr>
            </w:pPr>
            <w:r>
              <w:rPr>
                <w:rFonts w:ascii="Times New Roman" w:hAnsi="Times New Roman" w:cs="Times New Roman"/>
              </w:rPr>
              <w:t>İl/</w:t>
            </w:r>
            <w:r w:rsidR="00C06265" w:rsidRPr="002F7492">
              <w:rPr>
                <w:rFonts w:ascii="Times New Roman" w:hAnsi="Times New Roman" w:cs="Times New Roman"/>
              </w:rPr>
              <w:t xml:space="preserve">İlçe </w:t>
            </w:r>
            <w:r w:rsidR="00E82AFC" w:rsidRPr="002F7492">
              <w:rPr>
                <w:rFonts w:ascii="Times New Roman" w:hAnsi="Times New Roman" w:cs="Times New Roman"/>
              </w:rPr>
              <w:t>MEM</w:t>
            </w:r>
          </w:p>
          <w:p w:rsidR="00190325" w:rsidRPr="002F7492" w:rsidRDefault="00190325" w:rsidP="00E67407">
            <w:pPr>
              <w:jc w:val="center"/>
              <w:rPr>
                <w:rFonts w:ascii="Times New Roman" w:hAnsi="Times New Roman" w:cs="Times New Roman"/>
              </w:rPr>
            </w:pPr>
          </w:p>
        </w:tc>
      </w:tr>
      <w:tr w:rsidR="00C36230" w:rsidRPr="002F7492" w:rsidTr="00E82AFC">
        <w:trPr>
          <w:trHeight w:val="811"/>
        </w:trPr>
        <w:tc>
          <w:tcPr>
            <w:tcW w:w="959" w:type="dxa"/>
            <w:vAlign w:val="center"/>
          </w:tcPr>
          <w:p w:rsidR="00C36230" w:rsidRPr="002F7492" w:rsidRDefault="00C36230" w:rsidP="00C36230">
            <w:pPr>
              <w:jc w:val="center"/>
              <w:rPr>
                <w:rFonts w:ascii="Times New Roman" w:hAnsi="Times New Roman" w:cs="Times New Roman"/>
                <w:b/>
              </w:rPr>
            </w:pPr>
            <w:r>
              <w:rPr>
                <w:rFonts w:ascii="Times New Roman" w:hAnsi="Times New Roman" w:cs="Times New Roman"/>
                <w:b/>
              </w:rPr>
              <w:t>7</w:t>
            </w:r>
          </w:p>
        </w:tc>
        <w:tc>
          <w:tcPr>
            <w:tcW w:w="4766" w:type="dxa"/>
            <w:vAlign w:val="center"/>
          </w:tcPr>
          <w:p w:rsidR="00C36230" w:rsidRPr="002F7492" w:rsidRDefault="00C36230" w:rsidP="00C36230">
            <w:pPr>
              <w:jc w:val="both"/>
              <w:rPr>
                <w:rFonts w:ascii="Times New Roman" w:hAnsi="Times New Roman" w:cs="Times New Roman"/>
              </w:rPr>
            </w:pPr>
            <w:r>
              <w:rPr>
                <w:rFonts w:ascii="Times New Roman" w:hAnsi="Times New Roman" w:cs="Times New Roman"/>
              </w:rPr>
              <w:t xml:space="preserve">Eğitim ortamlarında bağımlılık ile mücadelede 2014/20 sayılı genelge doğrultusunda okul politikasının oluşturulması ve benimsenmesi </w:t>
            </w:r>
          </w:p>
        </w:tc>
        <w:tc>
          <w:tcPr>
            <w:tcW w:w="1783" w:type="dxa"/>
            <w:vAlign w:val="center"/>
          </w:tcPr>
          <w:p w:rsidR="00C36230" w:rsidRPr="002F7492" w:rsidRDefault="00C36230" w:rsidP="00C36230">
            <w:pPr>
              <w:jc w:val="center"/>
              <w:rPr>
                <w:rFonts w:ascii="Times New Roman" w:hAnsi="Times New Roman" w:cs="Times New Roman"/>
                <w:bCs/>
                <w:color w:val="000000"/>
              </w:rPr>
            </w:pPr>
            <w:r>
              <w:rPr>
                <w:rFonts w:ascii="Times New Roman" w:hAnsi="Times New Roman" w:cs="Times New Roman"/>
                <w:bCs/>
                <w:color w:val="000000"/>
              </w:rPr>
              <w:t>Aralık 1. Hafta</w:t>
            </w:r>
          </w:p>
        </w:tc>
        <w:tc>
          <w:tcPr>
            <w:tcW w:w="3119" w:type="dxa"/>
            <w:vAlign w:val="center"/>
          </w:tcPr>
          <w:p w:rsidR="00C36230" w:rsidRPr="002F7492" w:rsidRDefault="00C36230" w:rsidP="00C36230">
            <w:pPr>
              <w:jc w:val="center"/>
              <w:rPr>
                <w:rFonts w:ascii="Times New Roman" w:hAnsi="Times New Roman" w:cs="Times New Roman"/>
              </w:rPr>
            </w:pPr>
            <w:r>
              <w:rPr>
                <w:rFonts w:ascii="Times New Roman" w:hAnsi="Times New Roman" w:cs="Times New Roman"/>
              </w:rPr>
              <w:t>Okul Yönetimi ve Komisyonu</w:t>
            </w:r>
          </w:p>
        </w:tc>
        <w:tc>
          <w:tcPr>
            <w:tcW w:w="3827" w:type="dxa"/>
            <w:vAlign w:val="center"/>
          </w:tcPr>
          <w:p w:rsidR="00C36230" w:rsidRPr="002F7492" w:rsidRDefault="00C36230" w:rsidP="00C36230">
            <w:pPr>
              <w:jc w:val="center"/>
              <w:rPr>
                <w:rFonts w:ascii="Times New Roman" w:hAnsi="Times New Roman" w:cs="Times New Roman"/>
              </w:rPr>
            </w:pPr>
            <w:r>
              <w:rPr>
                <w:rFonts w:ascii="Times New Roman" w:hAnsi="Times New Roman" w:cs="Times New Roman"/>
              </w:rPr>
              <w:t>İl/İlçe MEM</w:t>
            </w:r>
          </w:p>
        </w:tc>
      </w:tr>
      <w:tr w:rsidR="00C36230" w:rsidRPr="002F7492" w:rsidTr="00E82AFC">
        <w:trPr>
          <w:trHeight w:val="811"/>
        </w:trPr>
        <w:tc>
          <w:tcPr>
            <w:tcW w:w="959" w:type="dxa"/>
            <w:vAlign w:val="center"/>
          </w:tcPr>
          <w:p w:rsidR="00C36230" w:rsidRDefault="00C36230" w:rsidP="00C36230">
            <w:pPr>
              <w:jc w:val="center"/>
              <w:rPr>
                <w:rFonts w:ascii="Times New Roman" w:hAnsi="Times New Roman" w:cs="Times New Roman"/>
                <w:b/>
              </w:rPr>
            </w:pPr>
            <w:r>
              <w:rPr>
                <w:rFonts w:ascii="Times New Roman" w:hAnsi="Times New Roman" w:cs="Times New Roman"/>
                <w:b/>
              </w:rPr>
              <w:t>8</w:t>
            </w:r>
          </w:p>
        </w:tc>
        <w:tc>
          <w:tcPr>
            <w:tcW w:w="4766" w:type="dxa"/>
            <w:vAlign w:val="center"/>
          </w:tcPr>
          <w:p w:rsidR="00C36230" w:rsidRPr="002F7492" w:rsidRDefault="00C36230" w:rsidP="00C36230">
            <w:pPr>
              <w:jc w:val="both"/>
              <w:rPr>
                <w:rFonts w:ascii="Times New Roman" w:hAnsi="Times New Roman" w:cs="Times New Roman"/>
                <w:color w:val="000000"/>
              </w:rPr>
            </w:pPr>
            <w:r>
              <w:rPr>
                <w:rFonts w:ascii="Times New Roman" w:hAnsi="Times New Roman" w:cs="Times New Roman"/>
                <w:color w:val="000000"/>
              </w:rPr>
              <w:t>Karar verme sürecinde öğrenci aile ve öğretmenlerin tam katılımının sağlanması</w:t>
            </w:r>
          </w:p>
        </w:tc>
        <w:tc>
          <w:tcPr>
            <w:tcW w:w="1783" w:type="dxa"/>
            <w:vAlign w:val="center"/>
          </w:tcPr>
          <w:p w:rsidR="00C36230" w:rsidRPr="002F7492" w:rsidRDefault="00C36230" w:rsidP="00C36230">
            <w:pPr>
              <w:jc w:val="center"/>
              <w:rPr>
                <w:rFonts w:ascii="Times New Roman" w:hAnsi="Times New Roman" w:cs="Times New Roman"/>
                <w:bCs/>
                <w:color w:val="000000"/>
              </w:rPr>
            </w:pPr>
            <w:r>
              <w:rPr>
                <w:rFonts w:ascii="Times New Roman" w:hAnsi="Times New Roman" w:cs="Times New Roman"/>
                <w:bCs/>
                <w:color w:val="000000"/>
              </w:rPr>
              <w:t>Yıl Boyunca</w:t>
            </w:r>
          </w:p>
        </w:tc>
        <w:tc>
          <w:tcPr>
            <w:tcW w:w="3119" w:type="dxa"/>
            <w:vAlign w:val="center"/>
          </w:tcPr>
          <w:p w:rsidR="00C36230" w:rsidRPr="002F7492" w:rsidRDefault="00C36230" w:rsidP="00C36230">
            <w:pPr>
              <w:jc w:val="center"/>
              <w:rPr>
                <w:rFonts w:ascii="Times New Roman" w:hAnsi="Times New Roman" w:cs="Times New Roman"/>
              </w:rPr>
            </w:pPr>
            <w:r>
              <w:rPr>
                <w:rFonts w:ascii="Times New Roman" w:hAnsi="Times New Roman" w:cs="Times New Roman"/>
              </w:rPr>
              <w:t>Okul Çalışma Ekibi</w:t>
            </w:r>
          </w:p>
        </w:tc>
        <w:tc>
          <w:tcPr>
            <w:tcW w:w="3827" w:type="dxa"/>
            <w:vAlign w:val="center"/>
          </w:tcPr>
          <w:p w:rsidR="00C36230" w:rsidRPr="002F7492" w:rsidRDefault="00C36230" w:rsidP="00C36230">
            <w:pPr>
              <w:jc w:val="center"/>
              <w:rPr>
                <w:rFonts w:ascii="Times New Roman" w:hAnsi="Times New Roman" w:cs="Times New Roman"/>
              </w:rPr>
            </w:pPr>
          </w:p>
        </w:tc>
      </w:tr>
      <w:tr w:rsidR="00C36230" w:rsidRPr="002F7492" w:rsidTr="00E82AFC">
        <w:trPr>
          <w:trHeight w:val="1139"/>
        </w:trPr>
        <w:tc>
          <w:tcPr>
            <w:tcW w:w="959" w:type="dxa"/>
            <w:vAlign w:val="center"/>
          </w:tcPr>
          <w:p w:rsidR="00C36230" w:rsidRPr="002F7492" w:rsidRDefault="00C36230" w:rsidP="00C36230">
            <w:pPr>
              <w:jc w:val="center"/>
              <w:rPr>
                <w:rFonts w:ascii="Times New Roman" w:hAnsi="Times New Roman" w:cs="Times New Roman"/>
                <w:b/>
              </w:rPr>
            </w:pPr>
            <w:r>
              <w:rPr>
                <w:rFonts w:ascii="Times New Roman" w:hAnsi="Times New Roman" w:cs="Times New Roman"/>
                <w:b/>
              </w:rPr>
              <w:t>9</w:t>
            </w:r>
          </w:p>
        </w:tc>
        <w:tc>
          <w:tcPr>
            <w:tcW w:w="4766" w:type="dxa"/>
            <w:vAlign w:val="center"/>
          </w:tcPr>
          <w:p w:rsidR="00C36230" w:rsidRPr="002F7492" w:rsidRDefault="00C36230" w:rsidP="00C36230">
            <w:pPr>
              <w:jc w:val="both"/>
              <w:rPr>
                <w:rFonts w:ascii="Times New Roman" w:hAnsi="Times New Roman" w:cs="Times New Roman"/>
              </w:rPr>
            </w:pPr>
            <w:r w:rsidRPr="002F7492">
              <w:rPr>
                <w:rFonts w:ascii="Times New Roman" w:hAnsi="Times New Roman" w:cs="Times New Roman"/>
              </w:rPr>
              <w:t>2014/20 Sayılı genelge çerçevesinde yapılan çalışmalara ait raporun Giresun Rehberlik Araştırma Merkezine gönderilmesi</w:t>
            </w:r>
          </w:p>
        </w:tc>
        <w:tc>
          <w:tcPr>
            <w:tcW w:w="1783" w:type="dxa"/>
            <w:vAlign w:val="center"/>
          </w:tcPr>
          <w:p w:rsidR="00C36230" w:rsidRPr="002F7492" w:rsidRDefault="00C36230" w:rsidP="00C36230">
            <w:pPr>
              <w:jc w:val="center"/>
              <w:rPr>
                <w:rFonts w:ascii="Times New Roman" w:hAnsi="Times New Roman" w:cs="Times New Roman"/>
                <w:bCs/>
                <w:color w:val="000000"/>
              </w:rPr>
            </w:pPr>
            <w:r w:rsidRPr="002F7492">
              <w:rPr>
                <w:rFonts w:ascii="Times New Roman" w:hAnsi="Times New Roman" w:cs="Times New Roman"/>
                <w:bCs/>
                <w:color w:val="000000"/>
              </w:rPr>
              <w:t>Ocak 2020</w:t>
            </w:r>
          </w:p>
          <w:p w:rsidR="00C36230" w:rsidRPr="002F7492" w:rsidRDefault="00C36230" w:rsidP="00C36230">
            <w:pPr>
              <w:jc w:val="center"/>
              <w:rPr>
                <w:rFonts w:ascii="Times New Roman" w:hAnsi="Times New Roman" w:cs="Times New Roman"/>
              </w:rPr>
            </w:pPr>
            <w:r w:rsidRPr="002F7492">
              <w:rPr>
                <w:rFonts w:ascii="Times New Roman" w:hAnsi="Times New Roman" w:cs="Times New Roman"/>
                <w:bCs/>
                <w:color w:val="000000"/>
              </w:rPr>
              <w:t>Mayıs 2020</w:t>
            </w:r>
          </w:p>
        </w:tc>
        <w:tc>
          <w:tcPr>
            <w:tcW w:w="3119" w:type="dxa"/>
            <w:vAlign w:val="center"/>
          </w:tcPr>
          <w:p w:rsidR="00C36230" w:rsidRPr="002F7492" w:rsidRDefault="00C36230" w:rsidP="00C36230">
            <w:pPr>
              <w:jc w:val="center"/>
              <w:rPr>
                <w:rFonts w:ascii="Times New Roman" w:hAnsi="Times New Roman" w:cs="Times New Roman"/>
              </w:rPr>
            </w:pPr>
            <w:r>
              <w:rPr>
                <w:rFonts w:ascii="Times New Roman" w:hAnsi="Times New Roman" w:cs="Times New Roman"/>
              </w:rPr>
              <w:br/>
            </w:r>
            <w:r w:rsidRPr="002F7492">
              <w:rPr>
                <w:rFonts w:ascii="Times New Roman" w:hAnsi="Times New Roman" w:cs="Times New Roman"/>
              </w:rPr>
              <w:t>Okul Yönetimi</w:t>
            </w:r>
          </w:p>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Okul Çalışma Ekibi</w:t>
            </w:r>
          </w:p>
          <w:p w:rsidR="00C36230" w:rsidRPr="002F7492" w:rsidRDefault="00C36230" w:rsidP="00C36230">
            <w:pPr>
              <w:autoSpaceDE w:val="0"/>
              <w:autoSpaceDN w:val="0"/>
              <w:adjustRightInd w:val="0"/>
              <w:jc w:val="center"/>
              <w:rPr>
                <w:rFonts w:ascii="Times New Roman" w:hAnsi="Times New Roman" w:cs="Times New Roman"/>
              </w:rPr>
            </w:pPr>
          </w:p>
        </w:tc>
        <w:tc>
          <w:tcPr>
            <w:tcW w:w="3827" w:type="dxa"/>
            <w:vAlign w:val="center"/>
          </w:tcPr>
          <w:p w:rsidR="00C36230" w:rsidRPr="002F7492" w:rsidRDefault="00C36230" w:rsidP="00C36230">
            <w:pPr>
              <w:jc w:val="center"/>
              <w:rPr>
                <w:rFonts w:ascii="Times New Roman" w:hAnsi="Times New Roman" w:cs="Times New Roman"/>
              </w:rPr>
            </w:pPr>
          </w:p>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w:t>
            </w:r>
          </w:p>
        </w:tc>
      </w:tr>
      <w:tr w:rsidR="00C36230" w:rsidRPr="002F7492" w:rsidTr="00C36230">
        <w:trPr>
          <w:trHeight w:val="1541"/>
        </w:trPr>
        <w:tc>
          <w:tcPr>
            <w:tcW w:w="959" w:type="dxa"/>
            <w:vAlign w:val="center"/>
          </w:tcPr>
          <w:p w:rsidR="00C36230" w:rsidRPr="002F7492" w:rsidRDefault="00C04EA5" w:rsidP="00C36230">
            <w:pPr>
              <w:jc w:val="center"/>
              <w:rPr>
                <w:rFonts w:ascii="Times New Roman" w:hAnsi="Times New Roman" w:cs="Times New Roman"/>
                <w:b/>
              </w:rPr>
            </w:pPr>
            <w:r>
              <w:rPr>
                <w:rFonts w:ascii="Times New Roman" w:hAnsi="Times New Roman" w:cs="Times New Roman"/>
                <w:b/>
              </w:rPr>
              <w:lastRenderedPageBreak/>
              <w:t>10</w:t>
            </w:r>
          </w:p>
        </w:tc>
        <w:tc>
          <w:tcPr>
            <w:tcW w:w="4766" w:type="dxa"/>
            <w:vAlign w:val="center"/>
          </w:tcPr>
          <w:p w:rsidR="00C36230" w:rsidRPr="002F7492" w:rsidRDefault="00C36230" w:rsidP="00C36230">
            <w:pPr>
              <w:jc w:val="both"/>
              <w:rPr>
                <w:rFonts w:ascii="Times New Roman" w:hAnsi="Times New Roman" w:cs="Times New Roman"/>
              </w:rPr>
            </w:pPr>
            <w:r w:rsidRPr="002F7492">
              <w:rPr>
                <w:rFonts w:ascii="Times New Roman" w:hAnsi="Times New Roman" w:cs="Times New Roman"/>
              </w:rPr>
              <w:t>Öğrenci kişisel bilgi formlarının doldurulup değerlendirilerek okul, sınıf ve öğrenci hakkında önemli bilgilerin çıkarılması. Risk altındaki çocukların tespit edilmesi ve yapılacak çalışmalarda göz önünde bulundurulması</w:t>
            </w:r>
          </w:p>
        </w:tc>
        <w:tc>
          <w:tcPr>
            <w:tcW w:w="1783" w:type="dxa"/>
            <w:vAlign w:val="center"/>
          </w:tcPr>
          <w:p w:rsidR="00C36230" w:rsidRPr="002F7492" w:rsidRDefault="00C36230" w:rsidP="00C36230">
            <w:pPr>
              <w:jc w:val="center"/>
              <w:rPr>
                <w:rFonts w:ascii="Times New Roman" w:hAnsi="Times New Roman" w:cs="Times New Roman"/>
                <w:bCs/>
                <w:color w:val="000000"/>
              </w:rPr>
            </w:pPr>
            <w:r>
              <w:rPr>
                <w:rFonts w:ascii="Times New Roman" w:hAnsi="Times New Roman" w:cs="Times New Roman"/>
                <w:bCs/>
                <w:color w:val="000000"/>
              </w:rPr>
              <w:t>Yıl Boyunca</w:t>
            </w:r>
          </w:p>
        </w:tc>
        <w:tc>
          <w:tcPr>
            <w:tcW w:w="3119" w:type="dxa"/>
            <w:vAlign w:val="center"/>
          </w:tcPr>
          <w:p w:rsidR="00C36230" w:rsidRPr="002F7492" w:rsidRDefault="00C36230" w:rsidP="00C36230">
            <w:pPr>
              <w:autoSpaceDE w:val="0"/>
              <w:autoSpaceDN w:val="0"/>
              <w:adjustRightInd w:val="0"/>
              <w:jc w:val="center"/>
              <w:rPr>
                <w:rFonts w:ascii="Times New Roman" w:hAnsi="Times New Roman" w:cs="Times New Roman"/>
              </w:rPr>
            </w:pPr>
            <w:r w:rsidRPr="002F7492">
              <w:rPr>
                <w:rFonts w:ascii="Times New Roman" w:hAnsi="Times New Roman" w:cs="Times New Roman"/>
              </w:rPr>
              <w:t>Rehberlik Servisi</w:t>
            </w:r>
          </w:p>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 xml:space="preserve">Sınıf Rehber Öğretmenleri </w:t>
            </w:r>
          </w:p>
        </w:tc>
        <w:tc>
          <w:tcPr>
            <w:tcW w:w="3827" w:type="dxa"/>
            <w:vAlign w:val="center"/>
          </w:tcPr>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w:t>
            </w:r>
          </w:p>
        </w:tc>
      </w:tr>
      <w:tr w:rsidR="00C36230" w:rsidRPr="002F7492" w:rsidTr="00E82AFC">
        <w:trPr>
          <w:trHeight w:val="1139"/>
        </w:trPr>
        <w:tc>
          <w:tcPr>
            <w:tcW w:w="959" w:type="dxa"/>
            <w:vAlign w:val="center"/>
          </w:tcPr>
          <w:p w:rsidR="00C36230" w:rsidRPr="002F7492" w:rsidRDefault="00C04EA5" w:rsidP="00C36230">
            <w:pPr>
              <w:jc w:val="center"/>
              <w:rPr>
                <w:rFonts w:ascii="Times New Roman" w:hAnsi="Times New Roman" w:cs="Times New Roman"/>
                <w:b/>
              </w:rPr>
            </w:pPr>
            <w:r>
              <w:rPr>
                <w:rFonts w:ascii="Times New Roman" w:hAnsi="Times New Roman" w:cs="Times New Roman"/>
                <w:b/>
              </w:rPr>
              <w:t>11</w:t>
            </w:r>
          </w:p>
        </w:tc>
        <w:tc>
          <w:tcPr>
            <w:tcW w:w="4766" w:type="dxa"/>
            <w:vAlign w:val="center"/>
          </w:tcPr>
          <w:p w:rsidR="00C36230" w:rsidRPr="002F7492" w:rsidRDefault="00C36230" w:rsidP="00C36230">
            <w:pPr>
              <w:jc w:val="both"/>
              <w:rPr>
                <w:rFonts w:ascii="Times New Roman" w:hAnsi="Times New Roman" w:cs="Times New Roman"/>
              </w:rPr>
            </w:pPr>
            <w:proofErr w:type="gramStart"/>
            <w:r w:rsidRPr="002F7492">
              <w:rPr>
                <w:rFonts w:ascii="Times New Roman" w:hAnsi="Times New Roman" w:cs="Times New Roman"/>
              </w:rPr>
              <w:t>03.01.2014 tarihinde Türkiye Yeşilay Cemiyeti ile imzalanan “Türkiye Bağımlılıkla Mücadele Eğitim Projesi Uygulama Protokolü” kapsamında TBM Eğitimi alan rehberlik öğretmeni tarafından daha önce eğitim almayan ve düzeyi değişen öğrencilere TBM Mücadele Programı adı altında Sağlıklı Yaşam, Teknoloji Bağımlılığı, Tütün Bağımlılığı, Alkol Bağımlılığı ve Madde Bağımlılığı ile mücadeleyi içeren eğitimlerin verilmesinin sağlanması, verilen eğitimlerin Halk Eğitimi Merkezi Müdürlükleri işbirliği yapılarak E-Yaygın Modülüne işlenmesi.</w:t>
            </w:r>
            <w:proofErr w:type="gramEnd"/>
          </w:p>
        </w:tc>
        <w:tc>
          <w:tcPr>
            <w:tcW w:w="1783" w:type="dxa"/>
            <w:vAlign w:val="center"/>
          </w:tcPr>
          <w:p w:rsidR="00C36230" w:rsidRPr="002F7492" w:rsidRDefault="00C36230" w:rsidP="00C36230">
            <w:pPr>
              <w:jc w:val="center"/>
              <w:rPr>
                <w:rFonts w:ascii="Times New Roman" w:hAnsi="Times New Roman" w:cs="Times New Roman"/>
                <w:bCs/>
                <w:color w:val="000000"/>
              </w:rPr>
            </w:pPr>
            <w:r w:rsidRPr="002F7492">
              <w:rPr>
                <w:rFonts w:ascii="Times New Roman" w:hAnsi="Times New Roman" w:cs="Times New Roman"/>
                <w:bCs/>
                <w:color w:val="000000"/>
              </w:rPr>
              <w:t>Yıl Boyunca</w:t>
            </w:r>
          </w:p>
        </w:tc>
        <w:tc>
          <w:tcPr>
            <w:tcW w:w="3119" w:type="dxa"/>
            <w:vAlign w:val="center"/>
          </w:tcPr>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Rehberlik Servisi</w:t>
            </w:r>
          </w:p>
        </w:tc>
        <w:tc>
          <w:tcPr>
            <w:tcW w:w="3827" w:type="dxa"/>
            <w:vAlign w:val="center"/>
          </w:tcPr>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Halk Eğitim Merkezi Müdürlüğü</w:t>
            </w:r>
          </w:p>
          <w:p w:rsidR="00C36230" w:rsidRPr="002F7492" w:rsidRDefault="00C36230" w:rsidP="00C36230">
            <w:pPr>
              <w:rPr>
                <w:rFonts w:ascii="Times New Roman" w:hAnsi="Times New Roman" w:cs="Times New Roman"/>
              </w:rPr>
            </w:pPr>
          </w:p>
          <w:p w:rsidR="00C36230" w:rsidRPr="002F7492" w:rsidRDefault="00C36230" w:rsidP="00C36230">
            <w:pPr>
              <w:jc w:val="center"/>
              <w:rPr>
                <w:rFonts w:ascii="Times New Roman" w:hAnsi="Times New Roman" w:cs="Times New Roman"/>
              </w:rPr>
            </w:pPr>
          </w:p>
        </w:tc>
      </w:tr>
      <w:tr w:rsidR="00C36230" w:rsidRPr="002F7492" w:rsidTr="00E82AFC">
        <w:trPr>
          <w:trHeight w:val="1139"/>
        </w:trPr>
        <w:tc>
          <w:tcPr>
            <w:tcW w:w="959" w:type="dxa"/>
            <w:vAlign w:val="center"/>
          </w:tcPr>
          <w:p w:rsidR="00C36230" w:rsidRPr="002F7492" w:rsidRDefault="00C04EA5" w:rsidP="00C36230">
            <w:pPr>
              <w:jc w:val="center"/>
              <w:rPr>
                <w:rFonts w:ascii="Times New Roman" w:hAnsi="Times New Roman" w:cs="Times New Roman"/>
                <w:b/>
              </w:rPr>
            </w:pPr>
            <w:r>
              <w:rPr>
                <w:rFonts w:ascii="Times New Roman" w:hAnsi="Times New Roman" w:cs="Times New Roman"/>
                <w:b/>
              </w:rPr>
              <w:t>12</w:t>
            </w:r>
          </w:p>
        </w:tc>
        <w:tc>
          <w:tcPr>
            <w:tcW w:w="4766" w:type="dxa"/>
            <w:vAlign w:val="center"/>
          </w:tcPr>
          <w:p w:rsidR="00C36230" w:rsidRPr="002F7492" w:rsidRDefault="00C36230" w:rsidP="00C36230">
            <w:pPr>
              <w:jc w:val="both"/>
              <w:rPr>
                <w:rFonts w:ascii="Times New Roman" w:hAnsi="Times New Roman" w:cs="Times New Roman"/>
              </w:rPr>
            </w:pPr>
            <w:r w:rsidRPr="002F7492">
              <w:rPr>
                <w:rFonts w:ascii="Times New Roman" w:hAnsi="Times New Roman" w:cs="Times New Roman"/>
              </w:rPr>
              <w:t>Şiddete tanık olan, şiddete maruz kalan öğrencilerin bireysel veya grupla çalışma sürecine alınması, ailesi ile iş birliği yapılması ve gerekirse sağlık kurumlarına yönlendirilmesi</w:t>
            </w:r>
          </w:p>
        </w:tc>
        <w:tc>
          <w:tcPr>
            <w:tcW w:w="1783" w:type="dxa"/>
            <w:vAlign w:val="center"/>
          </w:tcPr>
          <w:p w:rsidR="00C36230" w:rsidRPr="002F7492" w:rsidRDefault="00C36230" w:rsidP="00C36230">
            <w:pPr>
              <w:jc w:val="center"/>
              <w:rPr>
                <w:rFonts w:ascii="Times New Roman" w:hAnsi="Times New Roman" w:cs="Times New Roman"/>
                <w:bCs/>
                <w:color w:val="000000"/>
              </w:rPr>
            </w:pPr>
            <w:r w:rsidRPr="002F7492">
              <w:rPr>
                <w:rFonts w:ascii="Times New Roman" w:hAnsi="Times New Roman" w:cs="Times New Roman"/>
                <w:bCs/>
                <w:color w:val="000000"/>
              </w:rPr>
              <w:t>Yıl Boyunca</w:t>
            </w:r>
          </w:p>
        </w:tc>
        <w:tc>
          <w:tcPr>
            <w:tcW w:w="3119" w:type="dxa"/>
            <w:vAlign w:val="center"/>
          </w:tcPr>
          <w:p w:rsidR="00C36230" w:rsidRPr="002F7492" w:rsidRDefault="00C36230" w:rsidP="00C36230">
            <w:pPr>
              <w:rPr>
                <w:rFonts w:ascii="Times New Roman" w:hAnsi="Times New Roman" w:cs="Times New Roman"/>
              </w:rPr>
            </w:pPr>
          </w:p>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Rehberlik Servisi</w:t>
            </w:r>
          </w:p>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Sınıf Rehber Öğretmenleri</w:t>
            </w:r>
          </w:p>
        </w:tc>
        <w:tc>
          <w:tcPr>
            <w:tcW w:w="3827" w:type="dxa"/>
            <w:vAlign w:val="center"/>
          </w:tcPr>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w:t>
            </w:r>
          </w:p>
        </w:tc>
      </w:tr>
      <w:tr w:rsidR="00C36230" w:rsidRPr="002F7492" w:rsidTr="00E82AFC">
        <w:trPr>
          <w:trHeight w:val="1139"/>
        </w:trPr>
        <w:tc>
          <w:tcPr>
            <w:tcW w:w="959" w:type="dxa"/>
            <w:vAlign w:val="center"/>
          </w:tcPr>
          <w:p w:rsidR="00C36230" w:rsidRPr="002F7492" w:rsidRDefault="00C04EA5" w:rsidP="00C36230">
            <w:pPr>
              <w:jc w:val="center"/>
              <w:rPr>
                <w:rFonts w:ascii="Times New Roman" w:hAnsi="Times New Roman" w:cs="Times New Roman"/>
                <w:b/>
              </w:rPr>
            </w:pPr>
            <w:r>
              <w:rPr>
                <w:rFonts w:ascii="Times New Roman" w:hAnsi="Times New Roman" w:cs="Times New Roman"/>
                <w:b/>
              </w:rPr>
              <w:t>13</w:t>
            </w:r>
          </w:p>
        </w:tc>
        <w:tc>
          <w:tcPr>
            <w:tcW w:w="4766" w:type="dxa"/>
            <w:vAlign w:val="center"/>
          </w:tcPr>
          <w:p w:rsidR="00C36230" w:rsidRPr="002F7492" w:rsidRDefault="00C36230" w:rsidP="00C36230">
            <w:pPr>
              <w:jc w:val="both"/>
              <w:rPr>
                <w:rFonts w:ascii="Times New Roman" w:hAnsi="Times New Roman" w:cs="Times New Roman"/>
              </w:rPr>
            </w:pPr>
            <w:r w:rsidRPr="002F7492">
              <w:rPr>
                <w:rFonts w:ascii="Times New Roman" w:hAnsi="Times New Roman" w:cs="Times New Roman"/>
              </w:rPr>
              <w:t>Ailelerin çocuklarını ve arkadaşlarını tanımaları, onlar ile doğru iletişim kurmaları ve onlara güven vermeleri hususunda görüşmeler yapılması</w:t>
            </w:r>
          </w:p>
        </w:tc>
        <w:tc>
          <w:tcPr>
            <w:tcW w:w="1783" w:type="dxa"/>
            <w:vAlign w:val="center"/>
          </w:tcPr>
          <w:p w:rsidR="00C36230" w:rsidRPr="002F7492" w:rsidRDefault="00C36230" w:rsidP="00C36230">
            <w:pPr>
              <w:jc w:val="center"/>
              <w:rPr>
                <w:rFonts w:ascii="Times New Roman" w:hAnsi="Times New Roman" w:cs="Times New Roman"/>
                <w:bCs/>
                <w:color w:val="000000"/>
              </w:rPr>
            </w:pPr>
            <w:r w:rsidRPr="002F7492">
              <w:rPr>
                <w:rFonts w:ascii="Times New Roman" w:hAnsi="Times New Roman" w:cs="Times New Roman"/>
                <w:bCs/>
                <w:color w:val="000000"/>
              </w:rPr>
              <w:t xml:space="preserve">Yıl Boyunca </w:t>
            </w:r>
          </w:p>
        </w:tc>
        <w:tc>
          <w:tcPr>
            <w:tcW w:w="3119" w:type="dxa"/>
            <w:vAlign w:val="center"/>
          </w:tcPr>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Okul Çalışma Ekibi</w:t>
            </w:r>
          </w:p>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Rehberlik Servisi</w:t>
            </w:r>
          </w:p>
        </w:tc>
        <w:tc>
          <w:tcPr>
            <w:tcW w:w="3827" w:type="dxa"/>
            <w:vAlign w:val="center"/>
          </w:tcPr>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w:t>
            </w:r>
          </w:p>
        </w:tc>
      </w:tr>
      <w:tr w:rsidR="00C36230" w:rsidRPr="002F7492" w:rsidTr="00E82AFC">
        <w:trPr>
          <w:trHeight w:val="1139"/>
        </w:trPr>
        <w:tc>
          <w:tcPr>
            <w:tcW w:w="959" w:type="dxa"/>
            <w:vAlign w:val="center"/>
          </w:tcPr>
          <w:p w:rsidR="00C36230" w:rsidRPr="002F7492" w:rsidRDefault="00C04EA5" w:rsidP="00C36230">
            <w:pPr>
              <w:jc w:val="center"/>
              <w:rPr>
                <w:rFonts w:ascii="Times New Roman" w:hAnsi="Times New Roman" w:cs="Times New Roman"/>
                <w:b/>
              </w:rPr>
            </w:pPr>
            <w:r>
              <w:rPr>
                <w:rFonts w:ascii="Times New Roman" w:hAnsi="Times New Roman" w:cs="Times New Roman"/>
                <w:b/>
              </w:rPr>
              <w:t>14</w:t>
            </w:r>
          </w:p>
        </w:tc>
        <w:tc>
          <w:tcPr>
            <w:tcW w:w="4766" w:type="dxa"/>
            <w:vAlign w:val="center"/>
          </w:tcPr>
          <w:p w:rsidR="00C36230" w:rsidRPr="002F7492" w:rsidRDefault="00C36230" w:rsidP="00C36230">
            <w:pPr>
              <w:jc w:val="both"/>
              <w:rPr>
                <w:rFonts w:ascii="Times New Roman" w:hAnsi="Times New Roman" w:cs="Times New Roman"/>
              </w:rPr>
            </w:pPr>
            <w:r w:rsidRPr="002F7492">
              <w:rPr>
                <w:rFonts w:ascii="Times New Roman" w:hAnsi="Times New Roman" w:cs="Times New Roman"/>
              </w:rPr>
              <w:t>Bağımlılık ile mücadele konusuna dikkat çekmek amacıyla sosyal, sportif ve kültürel faaliyetlerin</w:t>
            </w:r>
            <w:r>
              <w:rPr>
                <w:rFonts w:ascii="Times New Roman" w:hAnsi="Times New Roman" w:cs="Times New Roman"/>
              </w:rPr>
              <w:t xml:space="preserve"> düzenlenmesi (Doğa Yürüyüşü, Bisiklet Turu, Yamaç Paraşütü Etkinliği, Kısa Film, Afiş-Broşür Tasarımları, Slogan ve Resim Yarışmaları)</w:t>
            </w:r>
          </w:p>
        </w:tc>
        <w:tc>
          <w:tcPr>
            <w:tcW w:w="1783" w:type="dxa"/>
            <w:vAlign w:val="center"/>
          </w:tcPr>
          <w:p w:rsidR="00C36230" w:rsidRPr="002F7492" w:rsidRDefault="00C36230" w:rsidP="00C36230">
            <w:pPr>
              <w:jc w:val="center"/>
              <w:rPr>
                <w:rFonts w:ascii="Times New Roman" w:hAnsi="Times New Roman" w:cs="Times New Roman"/>
                <w:bCs/>
                <w:color w:val="000000"/>
              </w:rPr>
            </w:pPr>
            <w:r w:rsidRPr="002F7492">
              <w:rPr>
                <w:rFonts w:ascii="Times New Roman" w:hAnsi="Times New Roman" w:cs="Times New Roman"/>
                <w:bCs/>
                <w:color w:val="000000"/>
              </w:rPr>
              <w:t>Yıl Boyunca</w:t>
            </w:r>
          </w:p>
        </w:tc>
        <w:tc>
          <w:tcPr>
            <w:tcW w:w="3119" w:type="dxa"/>
            <w:vAlign w:val="center"/>
          </w:tcPr>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 xml:space="preserve">Okul Çalışma Ekibi </w:t>
            </w:r>
          </w:p>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İstekli Öğrenciler</w:t>
            </w:r>
          </w:p>
        </w:tc>
        <w:tc>
          <w:tcPr>
            <w:tcW w:w="3827" w:type="dxa"/>
            <w:vAlign w:val="center"/>
          </w:tcPr>
          <w:p w:rsidR="00C36230" w:rsidRPr="002F7492" w:rsidRDefault="00C36230" w:rsidP="00C36230">
            <w:pPr>
              <w:jc w:val="center"/>
              <w:rPr>
                <w:rFonts w:ascii="Times New Roman" w:hAnsi="Times New Roman" w:cs="Times New Roman"/>
              </w:rPr>
            </w:pPr>
            <w:r>
              <w:rPr>
                <w:rFonts w:ascii="Times New Roman" w:hAnsi="Times New Roman" w:cs="Times New Roman"/>
              </w:rPr>
              <w:t>İl/</w:t>
            </w:r>
            <w:r w:rsidRPr="002F7492">
              <w:rPr>
                <w:rFonts w:ascii="Times New Roman" w:hAnsi="Times New Roman" w:cs="Times New Roman"/>
              </w:rPr>
              <w:t>İlçe MEM</w:t>
            </w:r>
          </w:p>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Halk Eğitim Merkezi Müdürlüğü</w:t>
            </w:r>
          </w:p>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İlçe Gençlik Ve Spor Müdürlüğü</w:t>
            </w:r>
          </w:p>
          <w:p w:rsidR="00C36230" w:rsidRPr="002F7492" w:rsidRDefault="00C36230" w:rsidP="00C36230">
            <w:pPr>
              <w:rPr>
                <w:rFonts w:ascii="Times New Roman" w:hAnsi="Times New Roman" w:cs="Times New Roman"/>
              </w:rPr>
            </w:pPr>
          </w:p>
        </w:tc>
      </w:tr>
      <w:tr w:rsidR="00C36230" w:rsidRPr="002F7492" w:rsidTr="00E82AFC">
        <w:trPr>
          <w:trHeight w:val="1139"/>
        </w:trPr>
        <w:tc>
          <w:tcPr>
            <w:tcW w:w="959" w:type="dxa"/>
            <w:vAlign w:val="center"/>
          </w:tcPr>
          <w:p w:rsidR="00C36230" w:rsidRPr="002F7492" w:rsidRDefault="00C04EA5" w:rsidP="00C36230">
            <w:pPr>
              <w:jc w:val="center"/>
              <w:rPr>
                <w:rFonts w:ascii="Times New Roman" w:hAnsi="Times New Roman" w:cs="Times New Roman"/>
                <w:b/>
              </w:rPr>
            </w:pPr>
            <w:r>
              <w:rPr>
                <w:rFonts w:ascii="Times New Roman" w:hAnsi="Times New Roman" w:cs="Times New Roman"/>
                <w:b/>
              </w:rPr>
              <w:lastRenderedPageBreak/>
              <w:t>15</w:t>
            </w:r>
          </w:p>
        </w:tc>
        <w:tc>
          <w:tcPr>
            <w:tcW w:w="4766" w:type="dxa"/>
            <w:vAlign w:val="center"/>
          </w:tcPr>
          <w:p w:rsidR="00C36230" w:rsidRPr="002F7492" w:rsidRDefault="00C36230" w:rsidP="00C36230">
            <w:pPr>
              <w:jc w:val="both"/>
              <w:rPr>
                <w:rFonts w:ascii="Times New Roman" w:hAnsi="Times New Roman" w:cs="Times New Roman"/>
              </w:rPr>
            </w:pPr>
            <w:r w:rsidRPr="002F7492">
              <w:rPr>
                <w:rFonts w:ascii="Times New Roman" w:hAnsi="Times New Roman" w:cs="Times New Roman"/>
              </w:rPr>
              <w:t>Öğrencilere stres ve kaygı ile baş etme yolları konulu seminer çalışmasının yapılması</w:t>
            </w:r>
          </w:p>
        </w:tc>
        <w:tc>
          <w:tcPr>
            <w:tcW w:w="1783" w:type="dxa"/>
            <w:vAlign w:val="center"/>
          </w:tcPr>
          <w:p w:rsidR="00C36230" w:rsidRPr="002F7492" w:rsidRDefault="00C36230" w:rsidP="00C36230">
            <w:pPr>
              <w:jc w:val="center"/>
              <w:rPr>
                <w:rFonts w:ascii="Times New Roman" w:hAnsi="Times New Roman" w:cs="Times New Roman"/>
                <w:bCs/>
                <w:color w:val="000000"/>
              </w:rPr>
            </w:pPr>
            <w:r w:rsidRPr="002F7492">
              <w:rPr>
                <w:rFonts w:ascii="Times New Roman" w:hAnsi="Times New Roman" w:cs="Times New Roman"/>
                <w:bCs/>
                <w:color w:val="000000"/>
              </w:rPr>
              <w:t>Yıl Boyunca</w:t>
            </w:r>
          </w:p>
        </w:tc>
        <w:tc>
          <w:tcPr>
            <w:tcW w:w="3119" w:type="dxa"/>
            <w:vAlign w:val="center"/>
          </w:tcPr>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Rehberlik Servisi</w:t>
            </w:r>
          </w:p>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Sınıf Rehber Öğretmenleri</w:t>
            </w:r>
          </w:p>
        </w:tc>
        <w:tc>
          <w:tcPr>
            <w:tcW w:w="3827" w:type="dxa"/>
            <w:vAlign w:val="center"/>
          </w:tcPr>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w:t>
            </w:r>
          </w:p>
        </w:tc>
      </w:tr>
      <w:tr w:rsidR="00C36230" w:rsidRPr="002F7492" w:rsidTr="00E82AFC">
        <w:trPr>
          <w:trHeight w:val="1139"/>
        </w:trPr>
        <w:tc>
          <w:tcPr>
            <w:tcW w:w="959" w:type="dxa"/>
            <w:vAlign w:val="center"/>
          </w:tcPr>
          <w:p w:rsidR="00C36230" w:rsidRPr="002F7492" w:rsidRDefault="00C04EA5" w:rsidP="00C36230">
            <w:pPr>
              <w:jc w:val="center"/>
              <w:rPr>
                <w:rFonts w:ascii="Times New Roman" w:hAnsi="Times New Roman" w:cs="Times New Roman"/>
                <w:b/>
              </w:rPr>
            </w:pPr>
            <w:r>
              <w:rPr>
                <w:rFonts w:ascii="Times New Roman" w:hAnsi="Times New Roman" w:cs="Times New Roman"/>
                <w:b/>
              </w:rPr>
              <w:t>16</w:t>
            </w:r>
          </w:p>
        </w:tc>
        <w:tc>
          <w:tcPr>
            <w:tcW w:w="4766" w:type="dxa"/>
            <w:vAlign w:val="center"/>
          </w:tcPr>
          <w:p w:rsidR="00C36230" w:rsidRPr="002F7492" w:rsidRDefault="00C36230" w:rsidP="00C36230">
            <w:pPr>
              <w:jc w:val="both"/>
              <w:rPr>
                <w:rFonts w:ascii="Times New Roman" w:hAnsi="Times New Roman" w:cs="Times New Roman"/>
              </w:rPr>
            </w:pPr>
            <w:r w:rsidRPr="002F7492">
              <w:rPr>
                <w:rFonts w:ascii="Times New Roman" w:hAnsi="Times New Roman" w:cs="Times New Roman"/>
              </w:rPr>
              <w:t>Tütün ürünleri sektöründe faaliyet gösteren firmaların isimleri amblemleri veya ürünlerinin marka ya da işaretleri; bunları çağrıştıracak kıyafet, takı ve aksesuarların taşınmasının engellenmesi</w:t>
            </w:r>
          </w:p>
        </w:tc>
        <w:tc>
          <w:tcPr>
            <w:tcW w:w="1783" w:type="dxa"/>
            <w:vAlign w:val="center"/>
          </w:tcPr>
          <w:p w:rsidR="00C36230" w:rsidRPr="002F7492" w:rsidRDefault="00C36230" w:rsidP="00C36230">
            <w:pPr>
              <w:jc w:val="center"/>
              <w:rPr>
                <w:rFonts w:ascii="Times New Roman" w:hAnsi="Times New Roman" w:cs="Times New Roman"/>
                <w:bCs/>
                <w:color w:val="000000"/>
              </w:rPr>
            </w:pPr>
            <w:r w:rsidRPr="002F7492">
              <w:rPr>
                <w:rFonts w:ascii="Times New Roman" w:hAnsi="Times New Roman" w:cs="Times New Roman"/>
                <w:bCs/>
                <w:color w:val="000000"/>
              </w:rPr>
              <w:t>Yıl Boyunca</w:t>
            </w:r>
          </w:p>
        </w:tc>
        <w:tc>
          <w:tcPr>
            <w:tcW w:w="3119" w:type="dxa"/>
            <w:vAlign w:val="center"/>
          </w:tcPr>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Okul Yönetimi</w:t>
            </w:r>
          </w:p>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Okul Çalışma Ekibi</w:t>
            </w:r>
          </w:p>
        </w:tc>
        <w:tc>
          <w:tcPr>
            <w:tcW w:w="3827" w:type="dxa"/>
            <w:vAlign w:val="center"/>
          </w:tcPr>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w:t>
            </w:r>
          </w:p>
        </w:tc>
      </w:tr>
      <w:tr w:rsidR="00C36230" w:rsidRPr="002F7492" w:rsidTr="00E82AFC">
        <w:trPr>
          <w:trHeight w:val="1139"/>
        </w:trPr>
        <w:tc>
          <w:tcPr>
            <w:tcW w:w="959" w:type="dxa"/>
            <w:vAlign w:val="center"/>
          </w:tcPr>
          <w:p w:rsidR="00C36230" w:rsidRPr="002F7492" w:rsidRDefault="00C04EA5" w:rsidP="00C36230">
            <w:pPr>
              <w:jc w:val="center"/>
              <w:rPr>
                <w:rFonts w:ascii="Times New Roman" w:hAnsi="Times New Roman" w:cs="Times New Roman"/>
                <w:b/>
              </w:rPr>
            </w:pPr>
            <w:r>
              <w:rPr>
                <w:rFonts w:ascii="Times New Roman" w:hAnsi="Times New Roman" w:cs="Times New Roman"/>
                <w:b/>
              </w:rPr>
              <w:t>17</w:t>
            </w:r>
          </w:p>
        </w:tc>
        <w:tc>
          <w:tcPr>
            <w:tcW w:w="4766" w:type="dxa"/>
            <w:vAlign w:val="center"/>
          </w:tcPr>
          <w:p w:rsidR="00C36230" w:rsidRPr="002F7492" w:rsidRDefault="00C36230" w:rsidP="00C36230">
            <w:pPr>
              <w:jc w:val="both"/>
              <w:rPr>
                <w:rFonts w:ascii="Times New Roman" w:hAnsi="Times New Roman" w:cs="Times New Roman"/>
              </w:rPr>
            </w:pPr>
            <w:r w:rsidRPr="002F7492">
              <w:rPr>
                <w:rFonts w:ascii="Times New Roman" w:hAnsi="Times New Roman" w:cs="Times New Roman"/>
              </w:rPr>
              <w:t>Her türlü sakız, şeker, çerez, oyuncak kıyafet, takı, aksesuar vb. ürünlerde tütün ürünlerine benzeyecek veya markasını çağrıştıracak ürünlerin dağıtımının ve satışının engellenmesi</w:t>
            </w:r>
          </w:p>
        </w:tc>
        <w:tc>
          <w:tcPr>
            <w:tcW w:w="1783" w:type="dxa"/>
            <w:vAlign w:val="center"/>
          </w:tcPr>
          <w:p w:rsidR="00C36230" w:rsidRPr="002F7492" w:rsidRDefault="00C36230" w:rsidP="00C36230">
            <w:pPr>
              <w:jc w:val="center"/>
              <w:rPr>
                <w:rFonts w:ascii="Times New Roman" w:hAnsi="Times New Roman" w:cs="Times New Roman"/>
                <w:bCs/>
                <w:color w:val="000000"/>
              </w:rPr>
            </w:pPr>
            <w:r w:rsidRPr="002F7492">
              <w:rPr>
                <w:rFonts w:ascii="Times New Roman" w:hAnsi="Times New Roman" w:cs="Times New Roman"/>
                <w:bCs/>
                <w:color w:val="000000"/>
              </w:rPr>
              <w:t>Yıl Boyunca</w:t>
            </w:r>
          </w:p>
        </w:tc>
        <w:tc>
          <w:tcPr>
            <w:tcW w:w="3119" w:type="dxa"/>
            <w:vAlign w:val="center"/>
          </w:tcPr>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Okul Yönetimi</w:t>
            </w:r>
          </w:p>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Okul Çalışma Ekibi</w:t>
            </w:r>
          </w:p>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Okul Kantin Denetleme Ekibi</w:t>
            </w:r>
          </w:p>
        </w:tc>
        <w:tc>
          <w:tcPr>
            <w:tcW w:w="3827" w:type="dxa"/>
            <w:vAlign w:val="center"/>
          </w:tcPr>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w:t>
            </w:r>
          </w:p>
        </w:tc>
      </w:tr>
      <w:tr w:rsidR="00C36230" w:rsidRPr="002F7492" w:rsidTr="00E82AFC">
        <w:trPr>
          <w:trHeight w:val="1139"/>
        </w:trPr>
        <w:tc>
          <w:tcPr>
            <w:tcW w:w="959" w:type="dxa"/>
            <w:vAlign w:val="center"/>
          </w:tcPr>
          <w:p w:rsidR="00C36230" w:rsidRPr="002F7492" w:rsidRDefault="00C04EA5" w:rsidP="00C36230">
            <w:pPr>
              <w:jc w:val="center"/>
              <w:rPr>
                <w:rFonts w:ascii="Times New Roman" w:hAnsi="Times New Roman" w:cs="Times New Roman"/>
                <w:b/>
              </w:rPr>
            </w:pPr>
            <w:r>
              <w:rPr>
                <w:rFonts w:ascii="Times New Roman" w:hAnsi="Times New Roman" w:cs="Times New Roman"/>
                <w:b/>
              </w:rPr>
              <w:t>18</w:t>
            </w:r>
          </w:p>
        </w:tc>
        <w:tc>
          <w:tcPr>
            <w:tcW w:w="4766" w:type="dxa"/>
            <w:vAlign w:val="center"/>
          </w:tcPr>
          <w:p w:rsidR="00C36230" w:rsidRPr="002F7492" w:rsidRDefault="00C36230" w:rsidP="00C36230">
            <w:pPr>
              <w:jc w:val="both"/>
              <w:rPr>
                <w:rFonts w:ascii="Times New Roman" w:hAnsi="Times New Roman" w:cs="Times New Roman"/>
              </w:rPr>
            </w:pPr>
            <w:r w:rsidRPr="002F7492">
              <w:rPr>
                <w:rFonts w:ascii="Times New Roman" w:hAnsi="Times New Roman" w:cs="Times New Roman"/>
              </w:rPr>
              <w:t>Kantinde sağlığa zararları maddeler ve öğrencilerin beslenmesini olumsuz etkileyen yiyeceklerin bulundurulmaması ve satışının engellenmesi açısından denetlenmesi</w:t>
            </w:r>
          </w:p>
        </w:tc>
        <w:tc>
          <w:tcPr>
            <w:tcW w:w="1783" w:type="dxa"/>
            <w:vAlign w:val="center"/>
          </w:tcPr>
          <w:p w:rsidR="00C36230" w:rsidRPr="002F7492" w:rsidRDefault="00C36230" w:rsidP="00C36230">
            <w:pPr>
              <w:jc w:val="center"/>
              <w:rPr>
                <w:rFonts w:ascii="Times New Roman" w:hAnsi="Times New Roman" w:cs="Times New Roman"/>
                <w:bCs/>
                <w:color w:val="000000"/>
              </w:rPr>
            </w:pPr>
            <w:r w:rsidRPr="002F7492">
              <w:rPr>
                <w:rFonts w:ascii="Times New Roman" w:hAnsi="Times New Roman" w:cs="Times New Roman"/>
                <w:bCs/>
                <w:color w:val="000000"/>
              </w:rPr>
              <w:t>Yıl Boyunca</w:t>
            </w:r>
          </w:p>
        </w:tc>
        <w:tc>
          <w:tcPr>
            <w:tcW w:w="3119" w:type="dxa"/>
            <w:vAlign w:val="center"/>
          </w:tcPr>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Okul Yönetimi</w:t>
            </w:r>
          </w:p>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Okul Kantin Denetleme Ekibi</w:t>
            </w:r>
          </w:p>
        </w:tc>
        <w:tc>
          <w:tcPr>
            <w:tcW w:w="3827" w:type="dxa"/>
            <w:vAlign w:val="center"/>
          </w:tcPr>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w:t>
            </w:r>
          </w:p>
        </w:tc>
      </w:tr>
      <w:tr w:rsidR="00C36230" w:rsidRPr="002F7492" w:rsidTr="00E82AFC">
        <w:trPr>
          <w:trHeight w:val="1139"/>
        </w:trPr>
        <w:tc>
          <w:tcPr>
            <w:tcW w:w="959" w:type="dxa"/>
            <w:vAlign w:val="center"/>
          </w:tcPr>
          <w:p w:rsidR="00C36230" w:rsidRPr="002F7492" w:rsidRDefault="00C04EA5" w:rsidP="00C36230">
            <w:pPr>
              <w:jc w:val="center"/>
              <w:rPr>
                <w:rFonts w:ascii="Times New Roman" w:hAnsi="Times New Roman" w:cs="Times New Roman"/>
                <w:b/>
              </w:rPr>
            </w:pPr>
            <w:r>
              <w:rPr>
                <w:rFonts w:ascii="Times New Roman" w:hAnsi="Times New Roman" w:cs="Times New Roman"/>
                <w:b/>
              </w:rPr>
              <w:t>19</w:t>
            </w:r>
          </w:p>
        </w:tc>
        <w:tc>
          <w:tcPr>
            <w:tcW w:w="4766" w:type="dxa"/>
            <w:vAlign w:val="center"/>
          </w:tcPr>
          <w:p w:rsidR="00C36230" w:rsidRPr="002F7492" w:rsidRDefault="00C36230" w:rsidP="00C36230">
            <w:pPr>
              <w:jc w:val="both"/>
              <w:rPr>
                <w:rFonts w:ascii="Times New Roman" w:hAnsi="Times New Roman" w:cs="Times New Roman"/>
              </w:rPr>
            </w:pPr>
            <w:r w:rsidRPr="002F7492">
              <w:rPr>
                <w:rFonts w:ascii="Times New Roman" w:hAnsi="Times New Roman" w:cs="Times New Roman"/>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1783" w:type="dxa"/>
            <w:vAlign w:val="center"/>
          </w:tcPr>
          <w:p w:rsidR="00C36230" w:rsidRPr="002F7492" w:rsidRDefault="00C36230" w:rsidP="00C36230">
            <w:pPr>
              <w:jc w:val="center"/>
              <w:rPr>
                <w:rFonts w:ascii="Times New Roman" w:hAnsi="Times New Roman" w:cs="Times New Roman"/>
                <w:bCs/>
                <w:color w:val="000000"/>
              </w:rPr>
            </w:pPr>
            <w:r w:rsidRPr="002F7492">
              <w:rPr>
                <w:rFonts w:ascii="Times New Roman" w:hAnsi="Times New Roman" w:cs="Times New Roman"/>
                <w:bCs/>
                <w:color w:val="000000"/>
              </w:rPr>
              <w:t>Yıl Boyunca</w:t>
            </w:r>
          </w:p>
        </w:tc>
        <w:tc>
          <w:tcPr>
            <w:tcW w:w="3119" w:type="dxa"/>
            <w:vAlign w:val="center"/>
          </w:tcPr>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Okul Yönetimi</w:t>
            </w:r>
          </w:p>
        </w:tc>
        <w:tc>
          <w:tcPr>
            <w:tcW w:w="3827" w:type="dxa"/>
            <w:vAlign w:val="center"/>
          </w:tcPr>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w:t>
            </w:r>
          </w:p>
        </w:tc>
      </w:tr>
      <w:tr w:rsidR="00C36230" w:rsidRPr="002F7492" w:rsidTr="00E82AFC">
        <w:trPr>
          <w:trHeight w:val="1139"/>
        </w:trPr>
        <w:tc>
          <w:tcPr>
            <w:tcW w:w="959" w:type="dxa"/>
            <w:vAlign w:val="center"/>
          </w:tcPr>
          <w:p w:rsidR="00C36230" w:rsidRPr="002F7492" w:rsidRDefault="00C04EA5" w:rsidP="00C36230">
            <w:pPr>
              <w:jc w:val="center"/>
              <w:rPr>
                <w:rFonts w:ascii="Times New Roman" w:hAnsi="Times New Roman" w:cs="Times New Roman"/>
                <w:b/>
              </w:rPr>
            </w:pPr>
            <w:r>
              <w:rPr>
                <w:rFonts w:ascii="Times New Roman" w:hAnsi="Times New Roman" w:cs="Times New Roman"/>
                <w:b/>
              </w:rPr>
              <w:t>20</w:t>
            </w:r>
          </w:p>
        </w:tc>
        <w:tc>
          <w:tcPr>
            <w:tcW w:w="4766" w:type="dxa"/>
            <w:vAlign w:val="center"/>
          </w:tcPr>
          <w:p w:rsidR="00C36230" w:rsidRPr="002F7492" w:rsidRDefault="00C36230" w:rsidP="00C36230">
            <w:pPr>
              <w:jc w:val="both"/>
              <w:rPr>
                <w:rFonts w:ascii="Times New Roman" w:hAnsi="Times New Roman" w:cs="Times New Roman"/>
              </w:rPr>
            </w:pPr>
            <w:r w:rsidRPr="002F7492">
              <w:rPr>
                <w:rFonts w:ascii="Times New Roman" w:hAnsi="Times New Roman" w:cs="Times New Roman"/>
              </w:rPr>
              <w:t>Eylem planında bulunan etkinliklere daha çok öğrencinin katılımının sağlanmasına yönelik tedbirlerin alınması</w:t>
            </w:r>
          </w:p>
        </w:tc>
        <w:tc>
          <w:tcPr>
            <w:tcW w:w="1783" w:type="dxa"/>
            <w:vAlign w:val="center"/>
          </w:tcPr>
          <w:p w:rsidR="00C36230" w:rsidRPr="002F7492" w:rsidRDefault="00C36230" w:rsidP="00C36230">
            <w:pPr>
              <w:jc w:val="center"/>
              <w:rPr>
                <w:rFonts w:ascii="Times New Roman" w:hAnsi="Times New Roman" w:cs="Times New Roman"/>
                <w:bCs/>
                <w:color w:val="000000"/>
              </w:rPr>
            </w:pPr>
            <w:r w:rsidRPr="002F7492">
              <w:rPr>
                <w:rFonts w:ascii="Times New Roman" w:hAnsi="Times New Roman" w:cs="Times New Roman"/>
                <w:bCs/>
                <w:color w:val="000000"/>
              </w:rPr>
              <w:t>Yıl Boyunca</w:t>
            </w:r>
          </w:p>
        </w:tc>
        <w:tc>
          <w:tcPr>
            <w:tcW w:w="3119" w:type="dxa"/>
            <w:vAlign w:val="center"/>
          </w:tcPr>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Okul Yönetimi</w:t>
            </w:r>
          </w:p>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Okul Çalışma Ekibi</w:t>
            </w:r>
          </w:p>
        </w:tc>
        <w:tc>
          <w:tcPr>
            <w:tcW w:w="3827" w:type="dxa"/>
            <w:vAlign w:val="center"/>
          </w:tcPr>
          <w:p w:rsidR="00C36230" w:rsidRPr="002F7492" w:rsidRDefault="00C36230" w:rsidP="00C36230">
            <w:pPr>
              <w:jc w:val="center"/>
              <w:rPr>
                <w:rFonts w:ascii="Times New Roman" w:hAnsi="Times New Roman" w:cs="Times New Roman"/>
              </w:rPr>
            </w:pPr>
            <w:r w:rsidRPr="002F7492">
              <w:rPr>
                <w:rFonts w:ascii="Times New Roman" w:hAnsi="Times New Roman" w:cs="Times New Roman"/>
              </w:rPr>
              <w:t>-</w:t>
            </w:r>
          </w:p>
        </w:tc>
      </w:tr>
      <w:tr w:rsidR="00C36230" w:rsidRPr="002F7492" w:rsidTr="00E82AFC">
        <w:trPr>
          <w:trHeight w:val="1139"/>
        </w:trPr>
        <w:tc>
          <w:tcPr>
            <w:tcW w:w="959" w:type="dxa"/>
            <w:vAlign w:val="center"/>
          </w:tcPr>
          <w:p w:rsidR="00C36230" w:rsidRPr="002F7492" w:rsidRDefault="00C04EA5" w:rsidP="00C36230">
            <w:pPr>
              <w:jc w:val="center"/>
              <w:rPr>
                <w:rFonts w:ascii="Times New Roman" w:hAnsi="Times New Roman" w:cs="Times New Roman"/>
                <w:b/>
              </w:rPr>
            </w:pPr>
            <w:r>
              <w:rPr>
                <w:rFonts w:ascii="Times New Roman" w:hAnsi="Times New Roman" w:cs="Times New Roman"/>
                <w:b/>
              </w:rPr>
              <w:t>21</w:t>
            </w:r>
          </w:p>
        </w:tc>
        <w:tc>
          <w:tcPr>
            <w:tcW w:w="4766" w:type="dxa"/>
            <w:vAlign w:val="center"/>
          </w:tcPr>
          <w:p w:rsidR="00C36230" w:rsidRPr="002F7492" w:rsidRDefault="002927D2" w:rsidP="00C36230">
            <w:pPr>
              <w:jc w:val="both"/>
              <w:rPr>
                <w:rFonts w:ascii="Times New Roman" w:hAnsi="Times New Roman" w:cs="Times New Roman"/>
              </w:rPr>
            </w:pPr>
            <w:r>
              <w:rPr>
                <w:rFonts w:ascii="Times New Roman" w:hAnsi="Times New Roman" w:cs="Times New Roman"/>
              </w:rPr>
              <w:t>Okul servislerine, okul içinde ve okul çevresinde öğrencilerin güvenli bir şekilde inip binmelerinin sağlanması</w:t>
            </w:r>
          </w:p>
        </w:tc>
        <w:tc>
          <w:tcPr>
            <w:tcW w:w="1783" w:type="dxa"/>
            <w:vAlign w:val="center"/>
          </w:tcPr>
          <w:p w:rsidR="00C36230" w:rsidRPr="002F7492" w:rsidRDefault="002927D2" w:rsidP="00C36230">
            <w:pPr>
              <w:jc w:val="center"/>
              <w:rPr>
                <w:rFonts w:ascii="Times New Roman" w:hAnsi="Times New Roman" w:cs="Times New Roman"/>
                <w:bCs/>
                <w:color w:val="000000"/>
              </w:rPr>
            </w:pPr>
            <w:r>
              <w:rPr>
                <w:rFonts w:ascii="Times New Roman" w:hAnsi="Times New Roman" w:cs="Times New Roman"/>
                <w:bCs/>
                <w:color w:val="000000"/>
              </w:rPr>
              <w:t>Yıl Boyunca</w:t>
            </w:r>
          </w:p>
        </w:tc>
        <w:tc>
          <w:tcPr>
            <w:tcW w:w="3119" w:type="dxa"/>
            <w:vAlign w:val="center"/>
          </w:tcPr>
          <w:p w:rsidR="00C36230" w:rsidRPr="002F7492" w:rsidRDefault="002927D2" w:rsidP="00C36230">
            <w:pPr>
              <w:jc w:val="center"/>
              <w:rPr>
                <w:rFonts w:ascii="Times New Roman" w:hAnsi="Times New Roman" w:cs="Times New Roman"/>
              </w:rPr>
            </w:pPr>
            <w:r>
              <w:rPr>
                <w:rFonts w:ascii="Times New Roman" w:hAnsi="Times New Roman" w:cs="Times New Roman"/>
              </w:rPr>
              <w:t>Okul Yönetimi</w:t>
            </w:r>
          </w:p>
        </w:tc>
        <w:tc>
          <w:tcPr>
            <w:tcW w:w="3827" w:type="dxa"/>
            <w:vAlign w:val="center"/>
          </w:tcPr>
          <w:p w:rsidR="00C36230" w:rsidRPr="002F7492" w:rsidRDefault="002927D2" w:rsidP="00C36230">
            <w:pPr>
              <w:jc w:val="center"/>
              <w:rPr>
                <w:rFonts w:ascii="Times New Roman" w:hAnsi="Times New Roman" w:cs="Times New Roman"/>
              </w:rPr>
            </w:pPr>
            <w:r>
              <w:rPr>
                <w:rFonts w:ascii="Times New Roman" w:hAnsi="Times New Roman" w:cs="Times New Roman"/>
              </w:rPr>
              <w:t>Kolluk Kuvvetleri</w:t>
            </w:r>
          </w:p>
        </w:tc>
      </w:tr>
    </w:tbl>
    <w:p w:rsidR="002F7492" w:rsidRDefault="002F7492" w:rsidP="008B0AB0">
      <w:pPr>
        <w:rPr>
          <w:rFonts w:ascii="Times New Roman" w:hAnsi="Times New Roman" w:cs="Times New Roman"/>
          <w:b/>
        </w:rPr>
      </w:pPr>
    </w:p>
    <w:p w:rsidR="00F172B6" w:rsidRPr="002F7492" w:rsidRDefault="00723C38" w:rsidP="008B0AB0">
      <w:pPr>
        <w:rPr>
          <w:rFonts w:ascii="Times New Roman" w:hAnsi="Times New Roman" w:cs="Times New Roman"/>
          <w:b/>
        </w:rPr>
      </w:pPr>
      <w:r w:rsidRPr="002F7492">
        <w:rPr>
          <w:rFonts w:ascii="Times New Roman" w:hAnsi="Times New Roman" w:cs="Times New Roman"/>
          <w:b/>
        </w:rPr>
        <w:lastRenderedPageBreak/>
        <w:t>AÇIKLAMALAR:</w:t>
      </w:r>
    </w:p>
    <w:p w:rsidR="002D470A" w:rsidRPr="002F7492" w:rsidRDefault="002D470A" w:rsidP="00F172B6">
      <w:pPr>
        <w:pStyle w:val="ListeParagraf"/>
        <w:numPr>
          <w:ilvl w:val="0"/>
          <w:numId w:val="3"/>
        </w:numPr>
        <w:rPr>
          <w:sz w:val="22"/>
          <w:szCs w:val="22"/>
        </w:rPr>
      </w:pPr>
      <w:r w:rsidRPr="002F7492">
        <w:rPr>
          <w:sz w:val="22"/>
          <w:szCs w:val="22"/>
        </w:rPr>
        <w:t xml:space="preserve">Bağımlılıkla Mücadele Eylem planı, uyuşturucu kullanımı ve bağımlılıkla mücadele il eylem planı ve özel eğitim ve rehberlik hizmetleri genel </w:t>
      </w:r>
      <w:r w:rsidR="00723C38" w:rsidRPr="002F7492">
        <w:rPr>
          <w:sz w:val="22"/>
          <w:szCs w:val="22"/>
        </w:rPr>
        <w:t>m</w:t>
      </w:r>
      <w:r w:rsidR="00C55915" w:rsidRPr="002F7492">
        <w:rPr>
          <w:sz w:val="22"/>
          <w:szCs w:val="22"/>
        </w:rPr>
        <w:t>üdürlüğünün</w:t>
      </w:r>
      <w:r w:rsidRPr="002F7492">
        <w:rPr>
          <w:sz w:val="22"/>
          <w:szCs w:val="22"/>
        </w:rPr>
        <w:t xml:space="preserve"> 2014/20 sayılı genelgesi kapsamında hazırlandı. </w:t>
      </w:r>
    </w:p>
    <w:p w:rsidR="00F172B6" w:rsidRPr="002F7492" w:rsidRDefault="002D470A" w:rsidP="00F172B6">
      <w:pPr>
        <w:pStyle w:val="ListeParagraf"/>
        <w:numPr>
          <w:ilvl w:val="0"/>
          <w:numId w:val="3"/>
        </w:numPr>
        <w:rPr>
          <w:sz w:val="22"/>
          <w:szCs w:val="22"/>
        </w:rPr>
      </w:pPr>
      <w:r w:rsidRPr="002F7492">
        <w:rPr>
          <w:sz w:val="22"/>
          <w:szCs w:val="22"/>
        </w:rPr>
        <w:t xml:space="preserve">Bağımlılıkla mücadele eylem planı kapsamında </w:t>
      </w:r>
      <w:r w:rsidR="00216A45" w:rsidRPr="002F7492">
        <w:rPr>
          <w:sz w:val="22"/>
          <w:szCs w:val="22"/>
        </w:rPr>
        <w:t>yapılması gereken faaliyetler, bu faaliyetlerin gerçekleştirilmesinde sorumlu olan birimler ve faaliyetlerin gerçekleştirilme zamanlarıyla ilgili b</w:t>
      </w:r>
      <w:r w:rsidRPr="002F7492">
        <w:rPr>
          <w:sz w:val="22"/>
          <w:szCs w:val="22"/>
        </w:rPr>
        <w:t>ilgiler yukarıda belirtildi.</w:t>
      </w:r>
    </w:p>
    <w:p w:rsidR="00C06265" w:rsidRPr="002F7492" w:rsidRDefault="00C55915" w:rsidP="00723C38">
      <w:pPr>
        <w:pStyle w:val="ListeParagraf"/>
        <w:numPr>
          <w:ilvl w:val="0"/>
          <w:numId w:val="3"/>
        </w:numPr>
        <w:rPr>
          <w:sz w:val="22"/>
          <w:szCs w:val="22"/>
        </w:rPr>
      </w:pPr>
      <w:r w:rsidRPr="002F7492">
        <w:rPr>
          <w:sz w:val="22"/>
          <w:szCs w:val="22"/>
        </w:rPr>
        <w:t xml:space="preserve">Gerçekleştirilen faaliyetlere ilişkin raporlar sorumlu birim tarafından hazırlanarak ocak ve mayıs aylarında </w:t>
      </w:r>
      <w:r w:rsidR="00723C38" w:rsidRPr="002F7492">
        <w:rPr>
          <w:sz w:val="22"/>
          <w:szCs w:val="22"/>
        </w:rPr>
        <w:t>ilçe milli eğitim müdürlüklerince o</w:t>
      </w:r>
      <w:r w:rsidRPr="002F7492">
        <w:rPr>
          <w:sz w:val="22"/>
          <w:szCs w:val="22"/>
        </w:rPr>
        <w:t>cak ve mayıs aylar</w:t>
      </w:r>
      <w:r w:rsidR="00723C38" w:rsidRPr="002F7492">
        <w:rPr>
          <w:sz w:val="22"/>
          <w:szCs w:val="22"/>
        </w:rPr>
        <w:t>ında birleştirildikten sonra ilçe milli eğitim m</w:t>
      </w:r>
      <w:r w:rsidRPr="002F7492">
        <w:rPr>
          <w:sz w:val="22"/>
          <w:szCs w:val="22"/>
        </w:rPr>
        <w:t>üdürlükleri kanalı ile bağlı bulundukları rehberlik araştırma merkezine resmi yazı ile gönderilecektir. Bu raporlar birleştirildikten sonra genelge kapsamında kurulan izleme ve değerlendirme komisyonu tarafından değerlendirilecektir.</w:t>
      </w:r>
    </w:p>
    <w:p w:rsidR="002F7492" w:rsidRDefault="002F7492" w:rsidP="00C06265">
      <w:pPr>
        <w:pStyle w:val="ListeParagraf"/>
        <w:ind w:left="720"/>
        <w:jc w:val="center"/>
        <w:rPr>
          <w:b/>
          <w:sz w:val="22"/>
          <w:szCs w:val="22"/>
        </w:rPr>
      </w:pPr>
    </w:p>
    <w:p w:rsidR="002F7492" w:rsidRDefault="002F7492" w:rsidP="00C06265">
      <w:pPr>
        <w:pStyle w:val="ListeParagraf"/>
        <w:ind w:left="720"/>
        <w:jc w:val="center"/>
        <w:rPr>
          <w:b/>
          <w:sz w:val="22"/>
          <w:szCs w:val="22"/>
        </w:rPr>
      </w:pPr>
    </w:p>
    <w:p w:rsidR="00A735CB" w:rsidRPr="00A735CB" w:rsidRDefault="002D470A" w:rsidP="00A735CB">
      <w:pPr>
        <w:pStyle w:val="ListeParagraf"/>
        <w:ind w:left="720"/>
        <w:jc w:val="center"/>
        <w:rPr>
          <w:b/>
          <w:sz w:val="22"/>
          <w:szCs w:val="22"/>
        </w:rPr>
      </w:pPr>
      <w:r w:rsidRPr="002F7492">
        <w:rPr>
          <w:b/>
          <w:sz w:val="22"/>
          <w:szCs w:val="22"/>
        </w:rPr>
        <w:t>Bağımlılıkla Mücadele Okul Komisyonu</w:t>
      </w:r>
    </w:p>
    <w:tbl>
      <w:tblPr>
        <w:tblStyle w:val="TabloKlavuzu"/>
        <w:tblW w:w="0" w:type="auto"/>
        <w:tblLook w:val="04A0" w:firstRow="1" w:lastRow="0" w:firstColumn="1" w:lastColumn="0" w:noHBand="0" w:noVBand="1"/>
      </w:tblPr>
      <w:tblGrid>
        <w:gridCol w:w="2263"/>
        <w:gridCol w:w="2694"/>
        <w:gridCol w:w="2267"/>
        <w:gridCol w:w="2408"/>
        <w:gridCol w:w="2408"/>
        <w:gridCol w:w="2409"/>
      </w:tblGrid>
      <w:tr w:rsidR="00A735CB" w:rsidTr="00A735CB">
        <w:trPr>
          <w:trHeight w:val="723"/>
        </w:trPr>
        <w:tc>
          <w:tcPr>
            <w:tcW w:w="2263" w:type="dxa"/>
          </w:tcPr>
          <w:p w:rsidR="009C6239" w:rsidRDefault="009C6239" w:rsidP="009C6239">
            <w:pPr>
              <w:jc w:val="center"/>
              <w:rPr>
                <w:b/>
              </w:rPr>
            </w:pPr>
            <w:r>
              <w:rPr>
                <w:b/>
              </w:rPr>
              <w:t>Hilal AKKAYA</w:t>
            </w:r>
          </w:p>
          <w:p w:rsidR="00A735CB" w:rsidRPr="00A735CB" w:rsidRDefault="00A735CB" w:rsidP="009C6239">
            <w:pPr>
              <w:jc w:val="center"/>
            </w:pPr>
            <w:r w:rsidRPr="00A735CB">
              <w:t>9. Sınıf</w:t>
            </w:r>
            <w:r>
              <w:t xml:space="preserve"> Rehber </w:t>
            </w:r>
            <w:proofErr w:type="spellStart"/>
            <w:r>
              <w:t>Öğr</w:t>
            </w:r>
            <w:proofErr w:type="spellEnd"/>
            <w:r>
              <w:t>.</w:t>
            </w:r>
          </w:p>
        </w:tc>
        <w:tc>
          <w:tcPr>
            <w:tcW w:w="2694" w:type="dxa"/>
          </w:tcPr>
          <w:p w:rsidR="00A735CB" w:rsidRDefault="009C6239" w:rsidP="009C6239">
            <w:pPr>
              <w:jc w:val="center"/>
              <w:rPr>
                <w:b/>
              </w:rPr>
            </w:pPr>
            <w:r>
              <w:rPr>
                <w:b/>
              </w:rPr>
              <w:t>Engin DABAN</w:t>
            </w:r>
          </w:p>
          <w:p w:rsidR="00A735CB" w:rsidRPr="00A735CB" w:rsidRDefault="00A735CB" w:rsidP="009C6239">
            <w:pPr>
              <w:jc w:val="center"/>
            </w:pPr>
            <w:r>
              <w:t xml:space="preserve">10. Sınıf Rehber </w:t>
            </w:r>
            <w:proofErr w:type="spellStart"/>
            <w:r>
              <w:t>Öğr</w:t>
            </w:r>
            <w:proofErr w:type="spellEnd"/>
            <w:r>
              <w:t>.</w:t>
            </w:r>
          </w:p>
        </w:tc>
        <w:tc>
          <w:tcPr>
            <w:tcW w:w="2267" w:type="dxa"/>
          </w:tcPr>
          <w:p w:rsidR="00A735CB" w:rsidRDefault="009C6239" w:rsidP="009C6239">
            <w:pPr>
              <w:jc w:val="center"/>
              <w:rPr>
                <w:b/>
              </w:rPr>
            </w:pPr>
            <w:r>
              <w:rPr>
                <w:b/>
              </w:rPr>
              <w:t>Yurdagül ALTUN</w:t>
            </w:r>
          </w:p>
          <w:p w:rsidR="00A735CB" w:rsidRPr="00A735CB" w:rsidRDefault="00A735CB" w:rsidP="009C6239">
            <w:pPr>
              <w:jc w:val="center"/>
            </w:pPr>
            <w:r w:rsidRPr="00A735CB">
              <w:t xml:space="preserve">11. Sınıf Rehber </w:t>
            </w:r>
            <w:proofErr w:type="spellStart"/>
            <w:r w:rsidRPr="00A735CB">
              <w:t>Öğr</w:t>
            </w:r>
            <w:proofErr w:type="spellEnd"/>
            <w:r w:rsidRPr="00A735CB">
              <w:t>.</w:t>
            </w:r>
          </w:p>
        </w:tc>
        <w:tc>
          <w:tcPr>
            <w:tcW w:w="2408" w:type="dxa"/>
          </w:tcPr>
          <w:p w:rsidR="009C6239" w:rsidRDefault="009C6239" w:rsidP="009C6239">
            <w:pPr>
              <w:jc w:val="center"/>
              <w:rPr>
                <w:b/>
              </w:rPr>
            </w:pPr>
            <w:r>
              <w:rPr>
                <w:b/>
              </w:rPr>
              <w:t>Hasan Hüseyin TEKİR</w:t>
            </w:r>
          </w:p>
          <w:p w:rsidR="00A735CB" w:rsidRPr="00A735CB" w:rsidRDefault="00A735CB" w:rsidP="009C6239">
            <w:pPr>
              <w:jc w:val="center"/>
            </w:pPr>
            <w:r w:rsidRPr="00A735CB">
              <w:t xml:space="preserve">12. Sınıf Rehber </w:t>
            </w:r>
            <w:proofErr w:type="spellStart"/>
            <w:r w:rsidRPr="00A735CB">
              <w:t>Öğr</w:t>
            </w:r>
            <w:proofErr w:type="spellEnd"/>
            <w:r w:rsidRPr="00A735CB">
              <w:t>.</w:t>
            </w:r>
          </w:p>
        </w:tc>
        <w:tc>
          <w:tcPr>
            <w:tcW w:w="2408" w:type="dxa"/>
          </w:tcPr>
          <w:p w:rsidR="00A735CB" w:rsidRDefault="009C6239" w:rsidP="009C6239">
            <w:pPr>
              <w:jc w:val="center"/>
              <w:rPr>
                <w:b/>
              </w:rPr>
            </w:pPr>
            <w:r>
              <w:rPr>
                <w:b/>
              </w:rPr>
              <w:t>Rümeysa SAYLİ</w:t>
            </w:r>
          </w:p>
          <w:p w:rsidR="00A735CB" w:rsidRPr="00A735CB" w:rsidRDefault="00A735CB" w:rsidP="009C6239">
            <w:pPr>
              <w:jc w:val="center"/>
            </w:pPr>
            <w:r w:rsidRPr="00A735CB">
              <w:t>Rehber</w:t>
            </w:r>
            <w:r>
              <w:t>lik</w:t>
            </w:r>
            <w:r w:rsidRPr="00A735CB">
              <w:t xml:space="preserve"> Öğretmen</w:t>
            </w:r>
            <w:r>
              <w:t>i</w:t>
            </w:r>
          </w:p>
        </w:tc>
        <w:tc>
          <w:tcPr>
            <w:tcW w:w="2409" w:type="dxa"/>
          </w:tcPr>
          <w:p w:rsidR="00A735CB" w:rsidRDefault="009C6239" w:rsidP="009C6239">
            <w:pPr>
              <w:jc w:val="center"/>
              <w:rPr>
                <w:b/>
              </w:rPr>
            </w:pPr>
            <w:r>
              <w:rPr>
                <w:b/>
              </w:rPr>
              <w:t>Ramazan YAŞAR</w:t>
            </w:r>
            <w:r w:rsidR="00A735CB">
              <w:rPr>
                <w:b/>
              </w:rPr>
              <w:br/>
            </w:r>
            <w:r w:rsidR="00A735CB" w:rsidRPr="00A735CB">
              <w:t>Müdür Yardımcısı</w:t>
            </w:r>
          </w:p>
        </w:tc>
      </w:tr>
      <w:tr w:rsidR="00A735CB" w:rsidTr="00A735CB">
        <w:trPr>
          <w:trHeight w:val="745"/>
        </w:trPr>
        <w:tc>
          <w:tcPr>
            <w:tcW w:w="2263" w:type="dxa"/>
          </w:tcPr>
          <w:p w:rsidR="00A735CB" w:rsidRDefault="00A735CB" w:rsidP="00162660">
            <w:pPr>
              <w:rPr>
                <w:b/>
              </w:rPr>
            </w:pPr>
          </w:p>
        </w:tc>
        <w:tc>
          <w:tcPr>
            <w:tcW w:w="2694" w:type="dxa"/>
          </w:tcPr>
          <w:p w:rsidR="00A735CB" w:rsidRDefault="00A735CB" w:rsidP="00162660">
            <w:pPr>
              <w:rPr>
                <w:b/>
              </w:rPr>
            </w:pPr>
          </w:p>
        </w:tc>
        <w:tc>
          <w:tcPr>
            <w:tcW w:w="2267" w:type="dxa"/>
          </w:tcPr>
          <w:p w:rsidR="00A735CB" w:rsidRDefault="00A735CB" w:rsidP="00162660">
            <w:pPr>
              <w:rPr>
                <w:b/>
              </w:rPr>
            </w:pPr>
          </w:p>
        </w:tc>
        <w:tc>
          <w:tcPr>
            <w:tcW w:w="2408" w:type="dxa"/>
          </w:tcPr>
          <w:p w:rsidR="00A735CB" w:rsidRDefault="00A735CB" w:rsidP="00162660">
            <w:pPr>
              <w:rPr>
                <w:b/>
              </w:rPr>
            </w:pPr>
          </w:p>
        </w:tc>
        <w:tc>
          <w:tcPr>
            <w:tcW w:w="2408" w:type="dxa"/>
          </w:tcPr>
          <w:p w:rsidR="00A735CB" w:rsidRDefault="00A735CB" w:rsidP="00162660">
            <w:pPr>
              <w:rPr>
                <w:b/>
              </w:rPr>
            </w:pPr>
          </w:p>
        </w:tc>
        <w:tc>
          <w:tcPr>
            <w:tcW w:w="2409" w:type="dxa"/>
          </w:tcPr>
          <w:p w:rsidR="00A735CB" w:rsidRDefault="00A735CB" w:rsidP="00162660">
            <w:pPr>
              <w:rPr>
                <w:b/>
              </w:rPr>
            </w:pPr>
          </w:p>
        </w:tc>
      </w:tr>
    </w:tbl>
    <w:p w:rsidR="00C06265" w:rsidRPr="00C04EA5" w:rsidRDefault="00C04EA5" w:rsidP="00C04EA5">
      <w:pPr>
        <w:spacing w:after="0"/>
        <w:rPr>
          <w:b/>
        </w:rPr>
      </w:pPr>
      <w:r>
        <w:rPr>
          <w:b/>
        </w:rPr>
        <w:t xml:space="preserve">  </w:t>
      </w:r>
      <w:r>
        <w:rPr>
          <w:b/>
        </w:rPr>
        <w:br/>
        <w:t xml:space="preserve">                                                                                                             </w:t>
      </w:r>
      <w:r w:rsidR="00C06265" w:rsidRPr="00C04EA5">
        <w:rPr>
          <w:b/>
        </w:rPr>
        <w:t>Bağımlılıkla Mücadele Okul Çalışma Ekibi</w:t>
      </w:r>
    </w:p>
    <w:p w:rsidR="00446D0F" w:rsidRPr="00446D0F" w:rsidRDefault="00B56591" w:rsidP="00446D0F">
      <w:pPr>
        <w:jc w:val="center"/>
        <w:rPr>
          <w:b/>
        </w:rPr>
      </w:pPr>
      <w:r>
        <w:rPr>
          <w:b/>
        </w:rPr>
        <w:t xml:space="preserve">    </w:t>
      </w:r>
      <w:r w:rsidR="00446D0F">
        <w:rPr>
          <w:b/>
        </w:rPr>
        <w:t>Okul Yönetimi ve Tüm Öğretmenler</w:t>
      </w:r>
      <w:bookmarkStart w:id="0" w:name="_GoBack"/>
      <w:bookmarkEnd w:id="0"/>
      <w:r w:rsidR="00C04EA5">
        <w:rPr>
          <w:b/>
        </w:rPr>
        <w:br/>
      </w:r>
      <w:r w:rsidR="00C04EA5">
        <w:rPr>
          <w:b/>
        </w:rPr>
        <w:br/>
      </w:r>
      <w:r w:rsidR="00C04EA5">
        <w:rPr>
          <w:b/>
        </w:rPr>
        <w:br/>
      </w:r>
      <w:r w:rsidR="009C6239">
        <w:rPr>
          <w:b/>
          <w:sz w:val="24"/>
          <w:szCs w:val="24"/>
        </w:rPr>
        <w:t>Hüseyin TAŞ</w:t>
      </w:r>
      <w:r w:rsidR="00C04EA5" w:rsidRPr="00C04EA5">
        <w:rPr>
          <w:b/>
          <w:sz w:val="24"/>
          <w:szCs w:val="24"/>
        </w:rPr>
        <w:br/>
        <w:t>Okul Müdürü</w:t>
      </w:r>
    </w:p>
    <w:sectPr w:rsidR="00446D0F" w:rsidRPr="00446D0F" w:rsidSect="00427A41">
      <w:headerReference w:type="default" r:id="rId7"/>
      <w:footerReference w:type="default" r:id="rId8"/>
      <w:pgSz w:w="16838" w:h="11906" w:orient="landscape"/>
      <w:pgMar w:top="709" w:right="962"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F38" w:rsidRDefault="00EE3F38" w:rsidP="00B95138">
      <w:pPr>
        <w:spacing w:after="0" w:line="240" w:lineRule="auto"/>
      </w:pPr>
      <w:r>
        <w:separator/>
      </w:r>
    </w:p>
  </w:endnote>
  <w:endnote w:type="continuationSeparator" w:id="0">
    <w:p w:rsidR="00EE3F38" w:rsidRDefault="00EE3F38" w:rsidP="00B9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411099"/>
      <w:docPartObj>
        <w:docPartGallery w:val="Page Numbers (Bottom of Page)"/>
        <w:docPartUnique/>
      </w:docPartObj>
    </w:sdtPr>
    <w:sdtEndPr/>
    <w:sdtContent>
      <w:p w:rsidR="0086525B" w:rsidRDefault="0086525B">
        <w:pPr>
          <w:pStyle w:val="AltBilgi"/>
          <w:jc w:val="center"/>
        </w:pPr>
        <w:r>
          <w:fldChar w:fldCharType="begin"/>
        </w:r>
        <w:r>
          <w:instrText>PAGE   \* MERGEFORMAT</w:instrText>
        </w:r>
        <w:r>
          <w:fldChar w:fldCharType="separate"/>
        </w:r>
        <w:r w:rsidR="000E30E7">
          <w:rPr>
            <w:noProof/>
          </w:rPr>
          <w:t>3</w:t>
        </w:r>
        <w:r>
          <w:fldChar w:fldCharType="end"/>
        </w:r>
      </w:p>
    </w:sdtContent>
  </w:sdt>
  <w:p w:rsidR="0086525B" w:rsidRDefault="002F7492" w:rsidP="002F7492">
    <w:pPr>
      <w:pStyle w:val="AltBilgi"/>
      <w:tabs>
        <w:tab w:val="clear" w:pos="4536"/>
        <w:tab w:val="clear" w:pos="9072"/>
        <w:tab w:val="left" w:pos="1212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F38" w:rsidRDefault="00EE3F38" w:rsidP="00B95138">
      <w:pPr>
        <w:spacing w:after="0" w:line="240" w:lineRule="auto"/>
      </w:pPr>
      <w:r>
        <w:separator/>
      </w:r>
    </w:p>
  </w:footnote>
  <w:footnote w:type="continuationSeparator" w:id="0">
    <w:p w:rsidR="00EE3F38" w:rsidRDefault="00EE3F38" w:rsidP="00B95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A65" w:rsidRPr="002F7492" w:rsidRDefault="002927D2" w:rsidP="00282A65">
    <w:pPr>
      <w:spacing w:after="0"/>
      <w:jc w:val="center"/>
      <w:rPr>
        <w:rFonts w:ascii="Times New Roman" w:hAnsi="Times New Roman" w:cs="Times New Roman"/>
        <w:b/>
      </w:rPr>
    </w:pPr>
    <w:r>
      <w:rPr>
        <w:rFonts w:ascii="Times New Roman" w:hAnsi="Times New Roman" w:cs="Times New Roman"/>
        <w:b/>
      </w:rPr>
      <w:t>2020-2021</w:t>
    </w:r>
    <w:r w:rsidR="00282A65" w:rsidRPr="002F7492">
      <w:rPr>
        <w:rFonts w:ascii="Times New Roman" w:hAnsi="Times New Roman" w:cs="Times New Roman"/>
        <w:b/>
      </w:rPr>
      <w:t xml:space="preserve"> EĞİTİM-ÖĞRETİM YILI</w:t>
    </w:r>
  </w:p>
  <w:p w:rsidR="00C31533" w:rsidRPr="00511AF7" w:rsidRDefault="00C31533" w:rsidP="00C31533">
    <w:pPr>
      <w:pStyle w:val="stBilgi"/>
      <w:jc w:val="center"/>
      <w:rPr>
        <w:rFonts w:ascii="Times New Roman" w:hAnsi="Times New Roman" w:cs="Times New Roman"/>
        <w:b/>
      </w:rPr>
    </w:pPr>
    <w:r>
      <w:rPr>
        <w:rFonts w:ascii="Times New Roman" w:hAnsi="Times New Roman" w:cs="Times New Roman"/>
        <w:b/>
      </w:rPr>
      <w:t xml:space="preserve">ŞEHİT TUNCAY ZENGİN ÇOK PROGRAMLI </w:t>
    </w:r>
    <w:r w:rsidRPr="00511AF7">
      <w:rPr>
        <w:rFonts w:ascii="Times New Roman" w:hAnsi="Times New Roman" w:cs="Times New Roman"/>
        <w:b/>
      </w:rPr>
      <w:t>ANADOLU LİSESİ</w:t>
    </w:r>
  </w:p>
  <w:p w:rsidR="00282A65" w:rsidRPr="002F7492" w:rsidRDefault="00282A65" w:rsidP="00282A65">
    <w:pPr>
      <w:spacing w:after="0"/>
      <w:jc w:val="center"/>
      <w:rPr>
        <w:rFonts w:ascii="Times New Roman" w:hAnsi="Times New Roman" w:cs="Times New Roman"/>
        <w:b/>
      </w:rPr>
    </w:pPr>
    <w:r w:rsidRPr="002F7492">
      <w:rPr>
        <w:rFonts w:ascii="Times New Roman" w:hAnsi="Times New Roman" w:cs="Times New Roman"/>
        <w:b/>
      </w:rPr>
      <w:t>BAĞIMLILIKLA MÜCADELE EYLEM PLANI</w:t>
    </w:r>
  </w:p>
  <w:p w:rsidR="00282A65" w:rsidRPr="00282A65" w:rsidRDefault="00282A65" w:rsidP="00282A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6280E"/>
    <w:multiLevelType w:val="hybridMultilevel"/>
    <w:tmpl w:val="D35CFB7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72F15094"/>
    <w:multiLevelType w:val="hybridMultilevel"/>
    <w:tmpl w:val="F1AE59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FF"/>
    <w:rsid w:val="00026C7F"/>
    <w:rsid w:val="00086CEC"/>
    <w:rsid w:val="000921FF"/>
    <w:rsid w:val="000A5A05"/>
    <w:rsid w:val="000E30E7"/>
    <w:rsid w:val="000E506F"/>
    <w:rsid w:val="00162660"/>
    <w:rsid w:val="001769D0"/>
    <w:rsid w:val="00182FA4"/>
    <w:rsid w:val="00190325"/>
    <w:rsid w:val="001A1643"/>
    <w:rsid w:val="001B44AD"/>
    <w:rsid w:val="001E2D66"/>
    <w:rsid w:val="001E6DE6"/>
    <w:rsid w:val="001F5B26"/>
    <w:rsid w:val="00216A45"/>
    <w:rsid w:val="00221519"/>
    <w:rsid w:val="00236723"/>
    <w:rsid w:val="002446F3"/>
    <w:rsid w:val="00282A65"/>
    <w:rsid w:val="00284C6B"/>
    <w:rsid w:val="002926D2"/>
    <w:rsid w:val="002927D2"/>
    <w:rsid w:val="002D470A"/>
    <w:rsid w:val="002E48DB"/>
    <w:rsid w:val="002F7492"/>
    <w:rsid w:val="00307AC5"/>
    <w:rsid w:val="00363D62"/>
    <w:rsid w:val="003B05EC"/>
    <w:rsid w:val="003C7693"/>
    <w:rsid w:val="003E4F78"/>
    <w:rsid w:val="003F617C"/>
    <w:rsid w:val="00403D74"/>
    <w:rsid w:val="00424EB3"/>
    <w:rsid w:val="00427A41"/>
    <w:rsid w:val="00433DA2"/>
    <w:rsid w:val="00446D0F"/>
    <w:rsid w:val="004652BE"/>
    <w:rsid w:val="004806DF"/>
    <w:rsid w:val="004B5175"/>
    <w:rsid w:val="004C358F"/>
    <w:rsid w:val="004C7931"/>
    <w:rsid w:val="00501C57"/>
    <w:rsid w:val="00504DBB"/>
    <w:rsid w:val="00546685"/>
    <w:rsid w:val="00556591"/>
    <w:rsid w:val="005641BC"/>
    <w:rsid w:val="00584636"/>
    <w:rsid w:val="00586462"/>
    <w:rsid w:val="005B1AF8"/>
    <w:rsid w:val="005D5ECD"/>
    <w:rsid w:val="005E00EC"/>
    <w:rsid w:val="00601DF8"/>
    <w:rsid w:val="00604C3A"/>
    <w:rsid w:val="00663E0D"/>
    <w:rsid w:val="00674470"/>
    <w:rsid w:val="006A2CD6"/>
    <w:rsid w:val="006E1B2B"/>
    <w:rsid w:val="00723C38"/>
    <w:rsid w:val="0075614D"/>
    <w:rsid w:val="007713FF"/>
    <w:rsid w:val="007F28BE"/>
    <w:rsid w:val="0080101B"/>
    <w:rsid w:val="008528F2"/>
    <w:rsid w:val="0086525B"/>
    <w:rsid w:val="008B0AB0"/>
    <w:rsid w:val="008F0405"/>
    <w:rsid w:val="00920DE4"/>
    <w:rsid w:val="00921651"/>
    <w:rsid w:val="009C6239"/>
    <w:rsid w:val="009F4E64"/>
    <w:rsid w:val="00A71386"/>
    <w:rsid w:val="00A735CB"/>
    <w:rsid w:val="00AB4095"/>
    <w:rsid w:val="00AD5EF2"/>
    <w:rsid w:val="00AE2FAE"/>
    <w:rsid w:val="00B1640D"/>
    <w:rsid w:val="00B2596B"/>
    <w:rsid w:val="00B47883"/>
    <w:rsid w:val="00B56591"/>
    <w:rsid w:val="00B61B6E"/>
    <w:rsid w:val="00B95138"/>
    <w:rsid w:val="00BC5860"/>
    <w:rsid w:val="00BD453A"/>
    <w:rsid w:val="00BD5BFA"/>
    <w:rsid w:val="00BE091B"/>
    <w:rsid w:val="00BE44D2"/>
    <w:rsid w:val="00BE794E"/>
    <w:rsid w:val="00C04EA5"/>
    <w:rsid w:val="00C06265"/>
    <w:rsid w:val="00C171B2"/>
    <w:rsid w:val="00C269A3"/>
    <w:rsid w:val="00C31533"/>
    <w:rsid w:val="00C36230"/>
    <w:rsid w:val="00C55915"/>
    <w:rsid w:val="00C704CB"/>
    <w:rsid w:val="00C72968"/>
    <w:rsid w:val="00CA2B50"/>
    <w:rsid w:val="00CB4529"/>
    <w:rsid w:val="00D40A67"/>
    <w:rsid w:val="00D6219E"/>
    <w:rsid w:val="00DC6E9F"/>
    <w:rsid w:val="00E011E9"/>
    <w:rsid w:val="00E10F3C"/>
    <w:rsid w:val="00E23ABA"/>
    <w:rsid w:val="00E623B9"/>
    <w:rsid w:val="00E67407"/>
    <w:rsid w:val="00E82AFC"/>
    <w:rsid w:val="00ED5FC7"/>
    <w:rsid w:val="00EE3F38"/>
    <w:rsid w:val="00F172B6"/>
    <w:rsid w:val="00F62800"/>
    <w:rsid w:val="00F65128"/>
    <w:rsid w:val="00F65954"/>
    <w:rsid w:val="00FA66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53CE4"/>
  <w15:docId w15:val="{67ED9747-8CC0-4843-874D-18050908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67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951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5138"/>
  </w:style>
  <w:style w:type="paragraph" w:styleId="AltBilgi">
    <w:name w:val="footer"/>
    <w:basedOn w:val="Normal"/>
    <w:link w:val="AltBilgiChar"/>
    <w:uiPriority w:val="99"/>
    <w:unhideWhenUsed/>
    <w:rsid w:val="00B951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5138"/>
  </w:style>
  <w:style w:type="paragraph" w:styleId="ListeParagraf">
    <w:name w:val="List Paragraph"/>
    <w:basedOn w:val="Normal"/>
    <w:uiPriority w:val="34"/>
    <w:qFormat/>
    <w:rsid w:val="00216A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628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2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144370">
      <w:bodyDiv w:val="1"/>
      <w:marLeft w:val="0"/>
      <w:marRight w:val="0"/>
      <w:marTop w:val="0"/>
      <w:marBottom w:val="0"/>
      <w:divBdr>
        <w:top w:val="none" w:sz="0" w:space="0" w:color="auto"/>
        <w:left w:val="none" w:sz="0" w:space="0" w:color="auto"/>
        <w:bottom w:val="none" w:sz="0" w:space="0" w:color="auto"/>
        <w:right w:val="none" w:sz="0" w:space="0" w:color="auto"/>
      </w:divBdr>
    </w:div>
    <w:div w:id="1092510124">
      <w:bodyDiv w:val="1"/>
      <w:marLeft w:val="0"/>
      <w:marRight w:val="0"/>
      <w:marTop w:val="0"/>
      <w:marBottom w:val="0"/>
      <w:divBdr>
        <w:top w:val="none" w:sz="0" w:space="0" w:color="auto"/>
        <w:left w:val="none" w:sz="0" w:space="0" w:color="auto"/>
        <w:bottom w:val="none" w:sz="0" w:space="0" w:color="auto"/>
        <w:right w:val="none" w:sz="0" w:space="0" w:color="auto"/>
      </w:divBdr>
    </w:div>
    <w:div w:id="1667972246">
      <w:bodyDiv w:val="1"/>
      <w:marLeft w:val="0"/>
      <w:marRight w:val="0"/>
      <w:marTop w:val="0"/>
      <w:marBottom w:val="0"/>
      <w:divBdr>
        <w:top w:val="none" w:sz="0" w:space="0" w:color="auto"/>
        <w:left w:val="none" w:sz="0" w:space="0" w:color="auto"/>
        <w:bottom w:val="none" w:sz="0" w:space="0" w:color="auto"/>
        <w:right w:val="none" w:sz="0" w:space="0" w:color="auto"/>
      </w:divBdr>
      <w:divsChild>
        <w:div w:id="1535536031">
          <w:marLeft w:val="432"/>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4851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homeros</dc:creator>
  <cp:lastModifiedBy>USER</cp:lastModifiedBy>
  <cp:revision>4</cp:revision>
  <cp:lastPrinted>2020-11-04T10:49:00Z</cp:lastPrinted>
  <dcterms:created xsi:type="dcterms:W3CDTF">2020-11-06T07:38:00Z</dcterms:created>
  <dcterms:modified xsi:type="dcterms:W3CDTF">2020-11-06T07:38:00Z</dcterms:modified>
</cp:coreProperties>
</file>